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7"/>
        <w:gridCol w:w="1073"/>
        <w:gridCol w:w="1196"/>
        <w:gridCol w:w="2285"/>
        <w:gridCol w:w="264"/>
        <w:gridCol w:w="2693"/>
        <w:gridCol w:w="2693"/>
        <w:gridCol w:w="2745"/>
      </w:tblGrid>
      <w:tr w:rsidR="003620E8" w:rsidTr="00D44166">
        <w:trPr>
          <w:trHeight w:val="321"/>
        </w:trPr>
        <w:tc>
          <w:tcPr>
            <w:tcW w:w="2407" w:type="dxa"/>
          </w:tcPr>
          <w:p w:rsidR="003620E8" w:rsidRDefault="003620E8" w:rsidP="003620E8">
            <w:pPr>
              <w:rPr>
                <w:sz w:val="16"/>
                <w:szCs w:val="16"/>
              </w:rPr>
            </w:pPr>
            <w:bookmarkStart w:id="0" w:name="_GoBack" w:colFirst="2" w:colLast="2"/>
            <w:r>
              <w:rPr>
                <w:sz w:val="16"/>
                <w:szCs w:val="16"/>
              </w:rPr>
              <w:t>What every soldier should know</w:t>
            </w:r>
          </w:p>
          <w:p w:rsidR="003620E8" w:rsidRPr="009235D9" w:rsidRDefault="003620E8" w:rsidP="003620E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Brian Turner</w:t>
            </w:r>
          </w:p>
        </w:tc>
        <w:tc>
          <w:tcPr>
            <w:tcW w:w="2269" w:type="dxa"/>
            <w:gridSpan w:val="2"/>
          </w:tcPr>
          <w:p w:rsidR="003620E8" w:rsidRDefault="003620E8" w:rsidP="003620E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 Dead </w:t>
            </w:r>
            <w:proofErr w:type="spellStart"/>
            <w:r>
              <w:rPr>
                <w:sz w:val="16"/>
                <w:szCs w:val="16"/>
              </w:rPr>
              <w:t>Boche</w:t>
            </w:r>
            <w:proofErr w:type="spellEnd"/>
          </w:p>
          <w:p w:rsidR="003620E8" w:rsidRPr="009235D9" w:rsidRDefault="003620E8" w:rsidP="003620E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Robert Graves</w:t>
            </w:r>
          </w:p>
        </w:tc>
        <w:tc>
          <w:tcPr>
            <w:tcW w:w="2549" w:type="dxa"/>
            <w:gridSpan w:val="2"/>
          </w:tcPr>
          <w:p w:rsidR="003620E8" w:rsidRDefault="003620E8" w:rsidP="003620E8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Mametz</w:t>
            </w:r>
            <w:proofErr w:type="spellEnd"/>
            <w:r>
              <w:rPr>
                <w:sz w:val="16"/>
                <w:szCs w:val="16"/>
              </w:rPr>
              <w:t xml:space="preserve"> Wood</w:t>
            </w:r>
          </w:p>
          <w:p w:rsidR="003620E8" w:rsidRPr="009235D9" w:rsidRDefault="003620E8" w:rsidP="003620E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Owen Shears</w:t>
            </w:r>
          </w:p>
        </w:tc>
        <w:tc>
          <w:tcPr>
            <w:tcW w:w="2693" w:type="dxa"/>
          </w:tcPr>
          <w:p w:rsidR="003620E8" w:rsidRDefault="003620E8" w:rsidP="003620E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Death of the Ball Turret Gunner</w:t>
            </w:r>
          </w:p>
          <w:p w:rsidR="003620E8" w:rsidRPr="009235D9" w:rsidRDefault="003620E8" w:rsidP="003620E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Randall Jarrell</w:t>
            </w:r>
          </w:p>
        </w:tc>
        <w:tc>
          <w:tcPr>
            <w:tcW w:w="2693" w:type="dxa"/>
          </w:tcPr>
          <w:p w:rsidR="003620E8" w:rsidRDefault="003620E8" w:rsidP="003620E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War Photographer</w:t>
            </w:r>
          </w:p>
          <w:p w:rsidR="003620E8" w:rsidRPr="009235D9" w:rsidRDefault="003620E8" w:rsidP="003620E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Carol Ann Duffy</w:t>
            </w:r>
          </w:p>
        </w:tc>
        <w:tc>
          <w:tcPr>
            <w:tcW w:w="2745" w:type="dxa"/>
            <w:vMerge w:val="restart"/>
          </w:tcPr>
          <w:p w:rsidR="006D4A49" w:rsidRDefault="003D202D" w:rsidP="003620E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Out of the Blue</w:t>
            </w:r>
          </w:p>
          <w:p w:rsidR="003D202D" w:rsidRDefault="003D202D" w:rsidP="003620E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Simon Armitage</w:t>
            </w:r>
          </w:p>
          <w:p w:rsidR="006D4A49" w:rsidRDefault="00E570D9" w:rsidP="003620E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The narrator addresses the reader directly—as you read (and watch) him fall from the towers.  The poem </w:t>
            </w:r>
            <w:r w:rsidR="003E56BC">
              <w:rPr>
                <w:sz w:val="16"/>
                <w:szCs w:val="16"/>
              </w:rPr>
              <w:t>uses powerful verbs to captures both the terror/</w:t>
            </w:r>
            <w:r>
              <w:rPr>
                <w:sz w:val="16"/>
                <w:szCs w:val="16"/>
              </w:rPr>
              <w:t>desperation of the scene</w:t>
            </w:r>
            <w:r w:rsidR="003E56BC">
              <w:rPr>
                <w:sz w:val="16"/>
                <w:szCs w:val="16"/>
              </w:rPr>
              <w:t xml:space="preserve"> and a heart-breaking sense of love.</w:t>
            </w:r>
          </w:p>
          <w:p w:rsidR="00E570D9" w:rsidRDefault="00E570D9" w:rsidP="003620E8">
            <w:pPr>
              <w:rPr>
                <w:color w:val="0070C0"/>
                <w:sz w:val="16"/>
                <w:szCs w:val="16"/>
              </w:rPr>
            </w:pPr>
          </w:p>
          <w:p w:rsidR="006D4A49" w:rsidRPr="00E570D9" w:rsidRDefault="00E570D9" w:rsidP="003620E8">
            <w:pPr>
              <w:rPr>
                <w:color w:val="0070C0"/>
                <w:sz w:val="16"/>
                <w:szCs w:val="16"/>
              </w:rPr>
            </w:pPr>
            <w:r w:rsidRPr="00E570D9">
              <w:rPr>
                <w:color w:val="0070C0"/>
                <w:sz w:val="16"/>
                <w:szCs w:val="16"/>
              </w:rPr>
              <w:t>The poem was written in response to the 5</w:t>
            </w:r>
            <w:r w:rsidRPr="00E570D9">
              <w:rPr>
                <w:color w:val="0070C0"/>
                <w:sz w:val="16"/>
                <w:szCs w:val="16"/>
                <w:vertAlign w:val="superscript"/>
              </w:rPr>
              <w:t>th</w:t>
            </w:r>
            <w:r w:rsidRPr="00E570D9">
              <w:rPr>
                <w:color w:val="0070C0"/>
                <w:sz w:val="16"/>
                <w:szCs w:val="16"/>
              </w:rPr>
              <w:t xml:space="preserve"> anniversary of 9/11 and is inspired by the falling man of the Twin Towers.</w:t>
            </w:r>
          </w:p>
          <w:p w:rsidR="006D4A49" w:rsidRDefault="006D4A49" w:rsidP="003620E8">
            <w:pPr>
              <w:rPr>
                <w:sz w:val="16"/>
                <w:szCs w:val="16"/>
              </w:rPr>
            </w:pPr>
          </w:p>
          <w:p w:rsidR="006D4A49" w:rsidRPr="003E56BC" w:rsidRDefault="00E570D9" w:rsidP="003620E8">
            <w:pPr>
              <w:rPr>
                <w:sz w:val="16"/>
                <w:szCs w:val="16"/>
              </w:rPr>
            </w:pPr>
            <w:r w:rsidRPr="003E56BC">
              <w:rPr>
                <w:rFonts w:ascii="Segoe UI" w:hAnsi="Segoe UI" w:cs="Segoe UI"/>
                <w:sz w:val="16"/>
                <w:szCs w:val="16"/>
              </w:rPr>
              <w:t>“You have picked me out.</w:t>
            </w:r>
            <w:r w:rsidRPr="003E56BC">
              <w:rPr>
                <w:rFonts w:ascii="Segoe UI" w:hAnsi="Segoe UI" w:cs="Segoe UI"/>
                <w:sz w:val="16"/>
                <w:szCs w:val="16"/>
              </w:rPr>
              <w:br/>
              <w:t>Through a distant shot of a building burning</w:t>
            </w:r>
            <w:r w:rsidRPr="003E56BC">
              <w:rPr>
                <w:rFonts w:ascii="Segoe UI" w:hAnsi="Segoe UI" w:cs="Segoe UI"/>
                <w:sz w:val="16"/>
                <w:szCs w:val="16"/>
              </w:rPr>
              <w:br/>
              <w:t>you have noticed now</w:t>
            </w:r>
            <w:r w:rsidRPr="003E56BC">
              <w:rPr>
                <w:rFonts w:ascii="Segoe UI" w:hAnsi="Segoe UI" w:cs="Segoe UI"/>
                <w:sz w:val="16"/>
                <w:szCs w:val="16"/>
              </w:rPr>
              <w:br/>
              <w:t>that a white cotton shirt is twirling, turning.”</w:t>
            </w:r>
          </w:p>
        </w:tc>
      </w:tr>
      <w:tr w:rsidR="003620E8" w:rsidTr="003D3AC3">
        <w:trPr>
          <w:trHeight w:val="3832"/>
        </w:trPr>
        <w:tc>
          <w:tcPr>
            <w:tcW w:w="2407" w:type="dxa"/>
          </w:tcPr>
          <w:p w:rsidR="00013F47" w:rsidRPr="00013F47" w:rsidRDefault="00013F47" w:rsidP="00013F47">
            <w:pPr>
              <w:rPr>
                <w:sz w:val="16"/>
                <w:szCs w:val="16"/>
              </w:rPr>
            </w:pPr>
            <w:r w:rsidRPr="00013F47">
              <w:rPr>
                <w:sz w:val="16"/>
                <w:szCs w:val="16"/>
              </w:rPr>
              <w:t xml:space="preserve">The unknown speaker gives advice to soldier on how to survive in war.  The advice shows the threats, dangers and ignorance </w:t>
            </w:r>
            <w:proofErr w:type="gramStart"/>
            <w:r w:rsidRPr="00013F47">
              <w:rPr>
                <w:sz w:val="16"/>
                <w:szCs w:val="16"/>
              </w:rPr>
              <w:t>soldiers</w:t>
            </w:r>
            <w:proofErr w:type="gramEnd"/>
            <w:r w:rsidRPr="00013F47">
              <w:rPr>
                <w:sz w:val="16"/>
                <w:szCs w:val="16"/>
              </w:rPr>
              <w:t xml:space="preserve"> face in a foreign culture.</w:t>
            </w:r>
          </w:p>
          <w:p w:rsidR="00013F47" w:rsidRDefault="00013F47" w:rsidP="00013F47">
            <w:pPr>
              <w:rPr>
                <w:color w:val="0070C0"/>
                <w:sz w:val="16"/>
                <w:szCs w:val="16"/>
              </w:rPr>
            </w:pPr>
          </w:p>
          <w:p w:rsidR="00013F47" w:rsidRDefault="00013F47" w:rsidP="00013F47">
            <w:pPr>
              <w:rPr>
                <w:color w:val="0070C0"/>
                <w:sz w:val="16"/>
                <w:szCs w:val="16"/>
              </w:rPr>
            </w:pPr>
            <w:r w:rsidRPr="00637AEC">
              <w:rPr>
                <w:color w:val="0070C0"/>
                <w:sz w:val="16"/>
                <w:szCs w:val="16"/>
              </w:rPr>
              <w:t>Brian Turner, is an American war veteran who fought in the Iraqi war.  Often autobiographical</w:t>
            </w:r>
            <w:r>
              <w:rPr>
                <w:color w:val="0070C0"/>
                <w:sz w:val="16"/>
                <w:szCs w:val="16"/>
              </w:rPr>
              <w:t xml:space="preserve">, </w:t>
            </w:r>
            <w:r w:rsidRPr="00637AEC">
              <w:rPr>
                <w:color w:val="0070C0"/>
                <w:sz w:val="16"/>
                <w:szCs w:val="16"/>
              </w:rPr>
              <w:t>his poems describe the terror, compassion, and loneliness of armed conflict.</w:t>
            </w:r>
          </w:p>
          <w:p w:rsidR="00013F47" w:rsidRPr="00013F47" w:rsidRDefault="00013F47" w:rsidP="00013F47">
            <w:pPr>
              <w:rPr>
                <w:sz w:val="16"/>
                <w:szCs w:val="16"/>
              </w:rPr>
            </w:pPr>
          </w:p>
          <w:p w:rsidR="003620E8" w:rsidRPr="009235D9" w:rsidRDefault="00013F47" w:rsidP="003620E8">
            <w:pPr>
              <w:rPr>
                <w:sz w:val="16"/>
                <w:szCs w:val="16"/>
              </w:rPr>
            </w:pPr>
            <w:r w:rsidRPr="00013F47">
              <w:rPr>
                <w:sz w:val="16"/>
                <w:szCs w:val="16"/>
              </w:rPr>
              <w:t>“Inshallah means Allah be willing./Listen well when it is spoken”</w:t>
            </w:r>
          </w:p>
        </w:tc>
        <w:tc>
          <w:tcPr>
            <w:tcW w:w="2269" w:type="dxa"/>
            <w:gridSpan w:val="2"/>
          </w:tcPr>
          <w:p w:rsidR="003620E8" w:rsidRDefault="00E35D3B" w:rsidP="003620E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This poem challenges the idea that war is full of glory and honour.  It describes a dead German soldier with gruesome detail. </w:t>
            </w:r>
          </w:p>
          <w:p w:rsidR="00DA39F5" w:rsidRDefault="00DA39F5" w:rsidP="003620E8">
            <w:pPr>
              <w:rPr>
                <w:sz w:val="16"/>
                <w:szCs w:val="16"/>
              </w:rPr>
            </w:pPr>
          </w:p>
          <w:p w:rsidR="00DA39F5" w:rsidRPr="00102766" w:rsidRDefault="00DA39F5" w:rsidP="003620E8">
            <w:pPr>
              <w:rPr>
                <w:color w:val="0070C0"/>
                <w:sz w:val="16"/>
                <w:szCs w:val="16"/>
              </w:rPr>
            </w:pPr>
            <w:r w:rsidRPr="00102766">
              <w:rPr>
                <w:color w:val="0070C0"/>
                <w:sz w:val="16"/>
                <w:szCs w:val="16"/>
              </w:rPr>
              <w:t>Graves served three times in the first world war and was eventually discharged</w:t>
            </w:r>
            <w:r w:rsidR="00102766" w:rsidRPr="00102766">
              <w:rPr>
                <w:color w:val="0070C0"/>
                <w:sz w:val="16"/>
                <w:szCs w:val="16"/>
              </w:rPr>
              <w:t xml:space="preserve"> after his third wounding</w:t>
            </w:r>
            <w:r w:rsidRPr="00102766">
              <w:rPr>
                <w:color w:val="0070C0"/>
                <w:sz w:val="16"/>
                <w:szCs w:val="16"/>
              </w:rPr>
              <w:t>.  He was good friends with Siegfried Sassoon</w:t>
            </w:r>
            <w:r w:rsidR="00102766" w:rsidRPr="00102766">
              <w:rPr>
                <w:color w:val="0070C0"/>
                <w:sz w:val="16"/>
                <w:szCs w:val="16"/>
              </w:rPr>
              <w:t xml:space="preserve"> and is well known for his damning accounts of the Western Front.</w:t>
            </w:r>
          </w:p>
          <w:p w:rsidR="00102766" w:rsidRDefault="00102766" w:rsidP="003620E8">
            <w:pPr>
              <w:rPr>
                <w:sz w:val="16"/>
                <w:szCs w:val="16"/>
              </w:rPr>
            </w:pPr>
          </w:p>
          <w:p w:rsidR="00102766" w:rsidRPr="009235D9" w:rsidRDefault="00102766" w:rsidP="003620E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“Today I found in </w:t>
            </w:r>
            <w:proofErr w:type="spellStart"/>
            <w:r>
              <w:rPr>
                <w:sz w:val="16"/>
                <w:szCs w:val="16"/>
              </w:rPr>
              <w:t>Mametz</w:t>
            </w:r>
            <w:proofErr w:type="spellEnd"/>
            <w:r>
              <w:rPr>
                <w:sz w:val="16"/>
                <w:szCs w:val="16"/>
              </w:rPr>
              <w:t xml:space="preserve"> Wood/A certain cure for lust of blood”</w:t>
            </w:r>
          </w:p>
        </w:tc>
        <w:tc>
          <w:tcPr>
            <w:tcW w:w="2549" w:type="dxa"/>
            <w:gridSpan w:val="2"/>
          </w:tcPr>
          <w:p w:rsidR="00DA39F5" w:rsidRDefault="00DA39F5" w:rsidP="003620E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poem describes how the forgotten soldiers were found years later: pieces of them like broken crockery, unremembered by anyone except the land.</w:t>
            </w:r>
          </w:p>
          <w:p w:rsidR="00DA39F5" w:rsidRDefault="00DA39F5" w:rsidP="003620E8">
            <w:pPr>
              <w:rPr>
                <w:sz w:val="16"/>
                <w:szCs w:val="16"/>
              </w:rPr>
            </w:pPr>
          </w:p>
          <w:p w:rsidR="003620E8" w:rsidRDefault="00E35D3B" w:rsidP="003620E8">
            <w:pPr>
              <w:rPr>
                <w:color w:val="0070C0"/>
                <w:sz w:val="16"/>
                <w:szCs w:val="16"/>
              </w:rPr>
            </w:pPr>
            <w:proofErr w:type="spellStart"/>
            <w:r w:rsidRPr="00DA39F5">
              <w:rPr>
                <w:color w:val="0070C0"/>
                <w:sz w:val="16"/>
                <w:szCs w:val="16"/>
              </w:rPr>
              <w:t>Mametz</w:t>
            </w:r>
            <w:proofErr w:type="spellEnd"/>
            <w:r w:rsidRPr="00DA39F5">
              <w:rPr>
                <w:color w:val="0070C0"/>
                <w:sz w:val="16"/>
                <w:szCs w:val="16"/>
              </w:rPr>
              <w:t xml:space="preserve"> Wood was a scene of a fierce WW1 battle in the Somme between the Germans and a Welsh infantry division.  There were huge casualties, but the sacrifice of the Welshmen was never acknowledged.</w:t>
            </w:r>
          </w:p>
          <w:p w:rsidR="00DA39F5" w:rsidRDefault="00DA39F5" w:rsidP="003620E8">
            <w:pPr>
              <w:rPr>
                <w:color w:val="0070C0"/>
                <w:sz w:val="16"/>
                <w:szCs w:val="16"/>
              </w:rPr>
            </w:pPr>
          </w:p>
          <w:p w:rsidR="00DA39F5" w:rsidRPr="00DA39F5" w:rsidRDefault="00DA39F5" w:rsidP="003620E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“</w:t>
            </w:r>
            <w:r w:rsidR="00FC7997">
              <w:rPr>
                <w:sz w:val="16"/>
                <w:szCs w:val="16"/>
              </w:rPr>
              <w:t>the china</w:t>
            </w:r>
            <w:r>
              <w:rPr>
                <w:sz w:val="16"/>
                <w:szCs w:val="16"/>
              </w:rPr>
              <w:t xml:space="preserve"> plate of a shoulder blade/the relic of a finger, the blown/and broken bird’s egg of a skull”</w:t>
            </w:r>
          </w:p>
        </w:tc>
        <w:tc>
          <w:tcPr>
            <w:tcW w:w="2693" w:type="dxa"/>
          </w:tcPr>
          <w:p w:rsidR="00102766" w:rsidRPr="00102766" w:rsidRDefault="00102766" w:rsidP="00013F47">
            <w:pPr>
              <w:rPr>
                <w:sz w:val="16"/>
                <w:szCs w:val="16"/>
              </w:rPr>
            </w:pPr>
            <w:r w:rsidRPr="00102766">
              <w:rPr>
                <w:sz w:val="16"/>
                <w:szCs w:val="16"/>
              </w:rPr>
              <w:t>The poem uses the metaphor of a foetus in the belly of its mother to describe the gunner and plane.</w:t>
            </w:r>
            <w:r>
              <w:rPr>
                <w:sz w:val="16"/>
                <w:szCs w:val="16"/>
              </w:rPr>
              <w:t xml:space="preserve">  The fate of the gunner is brutal and unforgiving.</w:t>
            </w:r>
          </w:p>
          <w:p w:rsidR="00102766" w:rsidRDefault="00102766" w:rsidP="00013F47">
            <w:pPr>
              <w:rPr>
                <w:color w:val="0070C0"/>
                <w:sz w:val="16"/>
                <w:szCs w:val="16"/>
              </w:rPr>
            </w:pPr>
          </w:p>
          <w:p w:rsidR="00102766" w:rsidRDefault="00102766" w:rsidP="00013F47">
            <w:pPr>
              <w:rPr>
                <w:color w:val="0070C0"/>
                <w:sz w:val="16"/>
                <w:szCs w:val="16"/>
              </w:rPr>
            </w:pPr>
          </w:p>
          <w:p w:rsidR="00102766" w:rsidRDefault="00102766" w:rsidP="00013F47">
            <w:pPr>
              <w:rPr>
                <w:color w:val="0070C0"/>
                <w:sz w:val="16"/>
                <w:szCs w:val="16"/>
              </w:rPr>
            </w:pPr>
            <w:r w:rsidRPr="00102766">
              <w:rPr>
                <w:color w:val="0070C0"/>
                <w:sz w:val="16"/>
                <w:szCs w:val="16"/>
              </w:rPr>
              <w:t xml:space="preserve">The ball turret was a </w:t>
            </w:r>
            <w:proofErr w:type="spellStart"/>
            <w:r w:rsidRPr="00102766">
              <w:rPr>
                <w:color w:val="0070C0"/>
                <w:sz w:val="16"/>
                <w:szCs w:val="16"/>
              </w:rPr>
              <w:t>plexi</w:t>
            </w:r>
            <w:proofErr w:type="spellEnd"/>
            <w:r w:rsidRPr="00102766">
              <w:rPr>
                <w:color w:val="0070C0"/>
                <w:sz w:val="16"/>
                <w:szCs w:val="16"/>
              </w:rPr>
              <w:t xml:space="preserve"> glass bauble that hung from beneath the fighter plane where the gunner could swing around and see in all directions to shoot.</w:t>
            </w:r>
          </w:p>
          <w:p w:rsidR="00102766" w:rsidRDefault="00102766" w:rsidP="00013F47">
            <w:pPr>
              <w:rPr>
                <w:color w:val="0070C0"/>
                <w:sz w:val="16"/>
                <w:szCs w:val="16"/>
              </w:rPr>
            </w:pPr>
          </w:p>
          <w:p w:rsidR="00102766" w:rsidRPr="009235D9" w:rsidRDefault="00102766" w:rsidP="00013F47">
            <w:pPr>
              <w:rPr>
                <w:sz w:val="16"/>
                <w:szCs w:val="16"/>
              </w:rPr>
            </w:pPr>
            <w:r w:rsidRPr="00102766">
              <w:rPr>
                <w:sz w:val="16"/>
                <w:szCs w:val="16"/>
              </w:rPr>
              <w:t>“From my mother’s sleep I fell into the State,/And I hunched in its belly till my wet fur froze”</w:t>
            </w:r>
          </w:p>
        </w:tc>
        <w:tc>
          <w:tcPr>
            <w:tcW w:w="2693" w:type="dxa"/>
          </w:tcPr>
          <w:p w:rsidR="003620E8" w:rsidRDefault="00FC7997" w:rsidP="003620E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poem looks at war through the eyes of a photo journalist.  He must remain objective and unemotional but cannot help but be affected by the images he sees—unlike his editor and the readers who will feel nothing.</w:t>
            </w:r>
          </w:p>
          <w:p w:rsidR="00FC7997" w:rsidRDefault="00FC7997" w:rsidP="003620E8">
            <w:pPr>
              <w:rPr>
                <w:sz w:val="16"/>
                <w:szCs w:val="16"/>
              </w:rPr>
            </w:pPr>
          </w:p>
          <w:p w:rsidR="00FC7997" w:rsidRDefault="00FC7997" w:rsidP="003620E8">
            <w:pPr>
              <w:rPr>
                <w:color w:val="0070C0"/>
                <w:sz w:val="16"/>
                <w:szCs w:val="16"/>
              </w:rPr>
            </w:pPr>
            <w:r w:rsidRPr="00FC7997">
              <w:rPr>
                <w:color w:val="0070C0"/>
                <w:sz w:val="16"/>
                <w:szCs w:val="16"/>
              </w:rPr>
              <w:t xml:space="preserve">Duffy was inspired to write this poem because of a friendship with a photo journalist.  She was interested in the fine line they have to take between being observer and being involved.  </w:t>
            </w:r>
          </w:p>
          <w:p w:rsidR="00FC7997" w:rsidRDefault="00FC7997" w:rsidP="003620E8">
            <w:pPr>
              <w:rPr>
                <w:color w:val="0070C0"/>
                <w:sz w:val="16"/>
                <w:szCs w:val="16"/>
              </w:rPr>
            </w:pPr>
          </w:p>
          <w:p w:rsidR="00FC7997" w:rsidRPr="009235D9" w:rsidRDefault="00FC7997" w:rsidP="003620E8">
            <w:pPr>
              <w:rPr>
                <w:sz w:val="16"/>
                <w:szCs w:val="16"/>
              </w:rPr>
            </w:pPr>
            <w:r w:rsidRPr="00FC7997">
              <w:rPr>
                <w:sz w:val="16"/>
                <w:szCs w:val="16"/>
              </w:rPr>
              <w:t>”In his dark room he is finally alone/with spools of suffering set out in ordered rows”</w:t>
            </w:r>
          </w:p>
        </w:tc>
        <w:tc>
          <w:tcPr>
            <w:tcW w:w="2745" w:type="dxa"/>
            <w:vMerge/>
          </w:tcPr>
          <w:p w:rsidR="003620E8" w:rsidRPr="0076511F" w:rsidRDefault="003620E8" w:rsidP="003620E8">
            <w:pPr>
              <w:rPr>
                <w:b/>
                <w:color w:val="FF0066"/>
                <w:sz w:val="16"/>
                <w:szCs w:val="16"/>
              </w:rPr>
            </w:pPr>
          </w:p>
        </w:tc>
      </w:tr>
      <w:tr w:rsidR="003620E8" w:rsidTr="00D44166">
        <w:trPr>
          <w:trHeight w:val="321"/>
        </w:trPr>
        <w:tc>
          <w:tcPr>
            <w:tcW w:w="2407" w:type="dxa"/>
          </w:tcPr>
          <w:p w:rsidR="003620E8" w:rsidRPr="00526321" w:rsidRDefault="003620E8" w:rsidP="003620E8">
            <w:pPr>
              <w:rPr>
                <w:sz w:val="16"/>
                <w:szCs w:val="16"/>
              </w:rPr>
            </w:pPr>
            <w:r w:rsidRPr="00526321">
              <w:rPr>
                <w:sz w:val="16"/>
                <w:szCs w:val="16"/>
              </w:rPr>
              <w:t xml:space="preserve">The Minutes of </w:t>
            </w:r>
            <w:proofErr w:type="spellStart"/>
            <w:r w:rsidRPr="00526321">
              <w:rPr>
                <w:sz w:val="16"/>
                <w:szCs w:val="16"/>
              </w:rPr>
              <w:t>Hasiba</w:t>
            </w:r>
            <w:proofErr w:type="spellEnd"/>
          </w:p>
          <w:p w:rsidR="003620E8" w:rsidRPr="0076511F" w:rsidRDefault="003620E8" w:rsidP="003620E8">
            <w:pPr>
              <w:rPr>
                <w:b/>
                <w:color w:val="FF0066"/>
                <w:sz w:val="16"/>
                <w:szCs w:val="16"/>
              </w:rPr>
            </w:pPr>
            <w:r w:rsidRPr="00526321">
              <w:rPr>
                <w:sz w:val="16"/>
                <w:szCs w:val="16"/>
              </w:rPr>
              <w:t xml:space="preserve">Holger </w:t>
            </w:r>
            <w:proofErr w:type="spellStart"/>
            <w:r w:rsidRPr="00526321">
              <w:rPr>
                <w:sz w:val="16"/>
                <w:szCs w:val="16"/>
              </w:rPr>
              <w:t>Teschke</w:t>
            </w:r>
            <w:proofErr w:type="spellEnd"/>
          </w:p>
        </w:tc>
        <w:tc>
          <w:tcPr>
            <w:tcW w:w="2269" w:type="dxa"/>
            <w:gridSpan w:val="2"/>
          </w:tcPr>
          <w:p w:rsidR="003620E8" w:rsidRDefault="003620E8" w:rsidP="003620E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Manhunt</w:t>
            </w:r>
          </w:p>
          <w:p w:rsidR="003620E8" w:rsidRPr="009235D9" w:rsidRDefault="003620E8" w:rsidP="003620E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Simon Armitage</w:t>
            </w:r>
          </w:p>
        </w:tc>
        <w:tc>
          <w:tcPr>
            <w:tcW w:w="2549" w:type="dxa"/>
            <w:gridSpan w:val="2"/>
          </w:tcPr>
          <w:p w:rsidR="003620E8" w:rsidRDefault="003620E8" w:rsidP="003620E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AB Negative</w:t>
            </w:r>
          </w:p>
          <w:p w:rsidR="003620E8" w:rsidRPr="009235D9" w:rsidRDefault="003620E8" w:rsidP="003620E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Brian Turner</w:t>
            </w:r>
          </w:p>
        </w:tc>
        <w:tc>
          <w:tcPr>
            <w:tcW w:w="2693" w:type="dxa"/>
          </w:tcPr>
          <w:p w:rsidR="003620E8" w:rsidRDefault="003620E8" w:rsidP="003620E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Here, Bullet</w:t>
            </w:r>
          </w:p>
          <w:p w:rsidR="003620E8" w:rsidRPr="009235D9" w:rsidRDefault="003620E8" w:rsidP="003620E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Brian Turner</w:t>
            </w:r>
          </w:p>
        </w:tc>
        <w:tc>
          <w:tcPr>
            <w:tcW w:w="2693" w:type="dxa"/>
          </w:tcPr>
          <w:p w:rsidR="003620E8" w:rsidRDefault="003620E8" w:rsidP="003620E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Why I don’t mention flowers…</w:t>
            </w:r>
          </w:p>
          <w:p w:rsidR="003620E8" w:rsidRPr="009235D9" w:rsidRDefault="003620E8" w:rsidP="003620E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Natalie Diaz</w:t>
            </w:r>
          </w:p>
        </w:tc>
        <w:tc>
          <w:tcPr>
            <w:tcW w:w="2745" w:type="dxa"/>
            <w:vMerge w:val="restart"/>
          </w:tcPr>
          <w:p w:rsidR="003620E8" w:rsidRDefault="004E3A5F" w:rsidP="003620E8">
            <w:pPr>
              <w:rPr>
                <w:sz w:val="16"/>
                <w:szCs w:val="16"/>
                <w:u w:val="single"/>
              </w:rPr>
            </w:pPr>
            <w:r>
              <w:rPr>
                <w:sz w:val="16"/>
                <w:szCs w:val="16"/>
                <w:u w:val="single"/>
              </w:rPr>
              <w:t>In Times of Peace</w:t>
            </w:r>
          </w:p>
          <w:p w:rsidR="004E3A5F" w:rsidRPr="004E3A5F" w:rsidRDefault="004E3A5F" w:rsidP="003620E8">
            <w:pPr>
              <w:rPr>
                <w:color w:val="FF0066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John </w:t>
            </w:r>
            <w:proofErr w:type="spellStart"/>
            <w:r>
              <w:rPr>
                <w:sz w:val="16"/>
                <w:szCs w:val="16"/>
              </w:rPr>
              <w:t>Agard</w:t>
            </w:r>
            <w:proofErr w:type="spellEnd"/>
          </w:p>
          <w:p w:rsidR="003620E8" w:rsidRPr="00D44166" w:rsidRDefault="003620E8" w:rsidP="003620E8">
            <w:pPr>
              <w:rPr>
                <w:sz w:val="16"/>
                <w:szCs w:val="16"/>
              </w:rPr>
            </w:pPr>
          </w:p>
          <w:p w:rsidR="004E3A5F" w:rsidRPr="00D44166" w:rsidRDefault="004E3A5F" w:rsidP="003620E8">
            <w:pPr>
              <w:rPr>
                <w:sz w:val="16"/>
                <w:szCs w:val="16"/>
              </w:rPr>
            </w:pPr>
            <w:r w:rsidRPr="00D44166">
              <w:rPr>
                <w:sz w:val="16"/>
                <w:szCs w:val="16"/>
              </w:rPr>
              <w:t>T</w:t>
            </w:r>
            <w:r w:rsidR="00E7750F">
              <w:rPr>
                <w:sz w:val="16"/>
                <w:szCs w:val="16"/>
              </w:rPr>
              <w:t xml:space="preserve">he speaker questions how </w:t>
            </w:r>
            <w:r w:rsidR="00D44166" w:rsidRPr="00D44166">
              <w:rPr>
                <w:sz w:val="16"/>
                <w:szCs w:val="16"/>
              </w:rPr>
              <w:t>the soldier can exist in times of peace.  Each stanza nam</w:t>
            </w:r>
            <w:r w:rsidR="00E7750F">
              <w:rPr>
                <w:sz w:val="16"/>
                <w:szCs w:val="16"/>
              </w:rPr>
              <w:t>es a body part and contrasts it</w:t>
            </w:r>
            <w:r w:rsidR="00D44166" w:rsidRPr="00D44166">
              <w:rPr>
                <w:sz w:val="16"/>
                <w:szCs w:val="16"/>
              </w:rPr>
              <w:t>s function in war and peace time.</w:t>
            </w:r>
          </w:p>
          <w:p w:rsidR="00D44166" w:rsidRPr="00D44166" w:rsidRDefault="00D44166" w:rsidP="003620E8">
            <w:pPr>
              <w:rPr>
                <w:color w:val="FF0066"/>
                <w:sz w:val="16"/>
                <w:szCs w:val="16"/>
              </w:rPr>
            </w:pPr>
          </w:p>
          <w:p w:rsidR="00D44166" w:rsidRPr="00D44166" w:rsidRDefault="00D44166" w:rsidP="003620E8">
            <w:pPr>
              <w:rPr>
                <w:color w:val="FF0066"/>
                <w:sz w:val="16"/>
                <w:szCs w:val="16"/>
              </w:rPr>
            </w:pPr>
          </w:p>
          <w:p w:rsidR="00D44166" w:rsidRPr="00D44166" w:rsidRDefault="00D44166" w:rsidP="003620E8">
            <w:pPr>
              <w:rPr>
                <w:color w:val="0070C0"/>
                <w:sz w:val="16"/>
                <w:szCs w:val="16"/>
              </w:rPr>
            </w:pPr>
            <w:r w:rsidRPr="00D44166">
              <w:rPr>
                <w:color w:val="0070C0"/>
                <w:sz w:val="16"/>
                <w:szCs w:val="16"/>
              </w:rPr>
              <w:t>Explore</w:t>
            </w:r>
            <w:r w:rsidR="00A40604">
              <w:rPr>
                <w:color w:val="0070C0"/>
                <w:sz w:val="16"/>
                <w:szCs w:val="16"/>
              </w:rPr>
              <w:t>s</w:t>
            </w:r>
            <w:r w:rsidRPr="00D44166">
              <w:rPr>
                <w:color w:val="0070C0"/>
                <w:sz w:val="16"/>
                <w:szCs w:val="16"/>
              </w:rPr>
              <w:t xml:space="preserve"> the idea of how humans can perform such opposin</w:t>
            </w:r>
            <w:r w:rsidR="00E7750F">
              <w:rPr>
                <w:color w:val="0070C0"/>
                <w:sz w:val="16"/>
                <w:szCs w:val="16"/>
              </w:rPr>
              <w:t>g physical and moral actions.  The poem r</w:t>
            </w:r>
            <w:r w:rsidRPr="00D44166">
              <w:rPr>
                <w:color w:val="0070C0"/>
                <w:sz w:val="16"/>
                <w:szCs w:val="16"/>
              </w:rPr>
              <w:t>aises the idea of the struggle and conflict within a soldier upon retu</w:t>
            </w:r>
            <w:r w:rsidR="00E7750F">
              <w:rPr>
                <w:color w:val="0070C0"/>
                <w:sz w:val="16"/>
                <w:szCs w:val="16"/>
              </w:rPr>
              <w:t>r</w:t>
            </w:r>
            <w:r w:rsidRPr="00D44166">
              <w:rPr>
                <w:color w:val="0070C0"/>
                <w:sz w:val="16"/>
                <w:szCs w:val="16"/>
              </w:rPr>
              <w:t>ning home</w:t>
            </w:r>
          </w:p>
          <w:p w:rsidR="00D44166" w:rsidRPr="00D44166" w:rsidRDefault="00D44166" w:rsidP="003620E8">
            <w:pPr>
              <w:rPr>
                <w:color w:val="FF0066"/>
                <w:sz w:val="16"/>
                <w:szCs w:val="16"/>
              </w:rPr>
            </w:pPr>
          </w:p>
          <w:p w:rsidR="00D44166" w:rsidRPr="00D44166" w:rsidRDefault="00D44166" w:rsidP="003620E8">
            <w:pPr>
              <w:rPr>
                <w:color w:val="FF0066"/>
                <w:sz w:val="16"/>
                <w:szCs w:val="16"/>
              </w:rPr>
            </w:pPr>
          </w:p>
          <w:p w:rsidR="00D44166" w:rsidRPr="0076511F" w:rsidRDefault="00E7750F" w:rsidP="003620E8">
            <w:pPr>
              <w:rPr>
                <w:b/>
                <w:color w:val="FF0066"/>
                <w:sz w:val="16"/>
                <w:szCs w:val="16"/>
              </w:rPr>
            </w:pPr>
            <w:r>
              <w:rPr>
                <w:sz w:val="16"/>
                <w:szCs w:val="16"/>
              </w:rPr>
              <w:t>“A</w:t>
            </w:r>
            <w:r w:rsidR="00D44166" w:rsidRPr="00D44166">
              <w:rPr>
                <w:sz w:val="16"/>
                <w:szCs w:val="16"/>
              </w:rPr>
              <w:t>re eyes ready for the soft dance/of a butterfly’s bootless invasio</w:t>
            </w:r>
            <w:r w:rsidR="00D44166" w:rsidRPr="00FC7997">
              <w:rPr>
                <w:sz w:val="16"/>
                <w:szCs w:val="16"/>
              </w:rPr>
              <w:t>n</w:t>
            </w:r>
            <w:r w:rsidR="00FC7997">
              <w:rPr>
                <w:sz w:val="16"/>
                <w:szCs w:val="16"/>
              </w:rPr>
              <w:t>?</w:t>
            </w:r>
            <w:r w:rsidR="00D44166" w:rsidRPr="00FC7997">
              <w:rPr>
                <w:sz w:val="16"/>
                <w:szCs w:val="16"/>
              </w:rPr>
              <w:t>”</w:t>
            </w:r>
          </w:p>
        </w:tc>
      </w:tr>
      <w:tr w:rsidR="003620E8" w:rsidTr="00D44166">
        <w:trPr>
          <w:trHeight w:val="3057"/>
        </w:trPr>
        <w:tc>
          <w:tcPr>
            <w:tcW w:w="2407" w:type="dxa"/>
          </w:tcPr>
          <w:p w:rsidR="003620E8" w:rsidRPr="00FC7997" w:rsidRDefault="00110ECD" w:rsidP="003620E8">
            <w:pPr>
              <w:rPr>
                <w:sz w:val="16"/>
                <w:szCs w:val="16"/>
              </w:rPr>
            </w:pPr>
            <w:r w:rsidRPr="00FC7997">
              <w:rPr>
                <w:sz w:val="16"/>
                <w:szCs w:val="16"/>
              </w:rPr>
              <w:t>The poem describes the torture of Muslim women during the Bosnian war.  They are raped and forced to watch the killing of a local farmer.</w:t>
            </w:r>
          </w:p>
          <w:p w:rsidR="00110ECD" w:rsidRDefault="00110ECD" w:rsidP="003620E8">
            <w:pPr>
              <w:rPr>
                <w:b/>
                <w:color w:val="FF0066"/>
                <w:sz w:val="16"/>
                <w:szCs w:val="16"/>
              </w:rPr>
            </w:pPr>
          </w:p>
          <w:p w:rsidR="00110ECD" w:rsidRDefault="00110ECD" w:rsidP="003620E8">
            <w:pPr>
              <w:rPr>
                <w:color w:val="0070C0"/>
                <w:sz w:val="16"/>
                <w:szCs w:val="16"/>
              </w:rPr>
            </w:pPr>
            <w:r w:rsidRPr="00110ECD">
              <w:rPr>
                <w:color w:val="0070C0"/>
                <w:sz w:val="16"/>
                <w:szCs w:val="16"/>
              </w:rPr>
              <w:t>The German writer gives words to a female victim of the Bosnian war</w:t>
            </w:r>
            <w:r>
              <w:rPr>
                <w:color w:val="0070C0"/>
                <w:sz w:val="16"/>
                <w:szCs w:val="16"/>
              </w:rPr>
              <w:t xml:space="preserve"> and her personal experiences</w:t>
            </w:r>
            <w:r w:rsidRPr="00110ECD">
              <w:rPr>
                <w:color w:val="0070C0"/>
                <w:sz w:val="16"/>
                <w:szCs w:val="16"/>
              </w:rPr>
              <w:t>.</w:t>
            </w:r>
            <w:r>
              <w:rPr>
                <w:color w:val="0070C0"/>
                <w:sz w:val="16"/>
                <w:szCs w:val="16"/>
              </w:rPr>
              <w:t xml:space="preserve"> “</w:t>
            </w:r>
            <w:proofErr w:type="spellStart"/>
            <w:r>
              <w:rPr>
                <w:color w:val="0070C0"/>
                <w:sz w:val="16"/>
                <w:szCs w:val="16"/>
              </w:rPr>
              <w:t>Hasiba</w:t>
            </w:r>
            <w:proofErr w:type="spellEnd"/>
            <w:r>
              <w:rPr>
                <w:color w:val="0070C0"/>
                <w:sz w:val="16"/>
                <w:szCs w:val="16"/>
              </w:rPr>
              <w:t>” is an Arabic word mean “of noble decent”.</w:t>
            </w:r>
          </w:p>
          <w:p w:rsidR="00110ECD" w:rsidRDefault="00110ECD" w:rsidP="003620E8">
            <w:pPr>
              <w:rPr>
                <w:color w:val="0070C0"/>
                <w:sz w:val="16"/>
                <w:szCs w:val="16"/>
              </w:rPr>
            </w:pPr>
          </w:p>
          <w:p w:rsidR="00110ECD" w:rsidRPr="00110ECD" w:rsidRDefault="00110ECD" w:rsidP="003620E8">
            <w:pPr>
              <w:rPr>
                <w:color w:val="0070C0"/>
                <w:sz w:val="16"/>
                <w:szCs w:val="16"/>
              </w:rPr>
            </w:pPr>
            <w:r w:rsidRPr="001D4C77">
              <w:rPr>
                <w:sz w:val="16"/>
                <w:szCs w:val="16"/>
              </w:rPr>
              <w:t>“I know most of the soldiers too; they were neighbours, colleagues, relatives/they were men like you”</w:t>
            </w:r>
          </w:p>
        </w:tc>
        <w:tc>
          <w:tcPr>
            <w:tcW w:w="2269" w:type="dxa"/>
            <w:gridSpan w:val="2"/>
          </w:tcPr>
          <w:p w:rsidR="003620E8" w:rsidRDefault="0052094D" w:rsidP="003620E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speaker is the wife of a soldier suffering from PTSD.  She describes the long process of trying to heal her husband mentally and emotionally.</w:t>
            </w:r>
          </w:p>
          <w:p w:rsidR="0052094D" w:rsidRDefault="0052094D" w:rsidP="003620E8">
            <w:pPr>
              <w:rPr>
                <w:sz w:val="16"/>
                <w:szCs w:val="16"/>
              </w:rPr>
            </w:pPr>
          </w:p>
          <w:p w:rsidR="003620E8" w:rsidRDefault="0052094D" w:rsidP="003620E8">
            <w:pPr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 xml:space="preserve">“Laura’s Poem”--Armitage writes this poem after researching accounts of war and survival and reading about Eddie (a soldier who witnessed the </w:t>
            </w:r>
            <w:proofErr w:type="spellStart"/>
            <w:r>
              <w:rPr>
                <w:color w:val="0070C0"/>
                <w:sz w:val="16"/>
                <w:szCs w:val="16"/>
              </w:rPr>
              <w:t>Srebernica</w:t>
            </w:r>
            <w:proofErr w:type="spellEnd"/>
            <w:r>
              <w:rPr>
                <w:color w:val="0070C0"/>
                <w:sz w:val="16"/>
                <w:szCs w:val="16"/>
              </w:rPr>
              <w:t xml:space="preserve"> massacre) and Laura, his wife.  </w:t>
            </w:r>
          </w:p>
          <w:p w:rsidR="0052094D" w:rsidRDefault="0052094D" w:rsidP="003620E8">
            <w:pPr>
              <w:rPr>
                <w:color w:val="0070C0"/>
                <w:sz w:val="16"/>
                <w:szCs w:val="16"/>
              </w:rPr>
            </w:pPr>
          </w:p>
          <w:p w:rsidR="0052094D" w:rsidRPr="001D4C77" w:rsidRDefault="0052094D" w:rsidP="003620E8">
            <w:pPr>
              <w:rPr>
                <w:sz w:val="16"/>
                <w:szCs w:val="16"/>
              </w:rPr>
            </w:pPr>
            <w:r w:rsidRPr="001D4C77">
              <w:rPr>
                <w:sz w:val="16"/>
                <w:szCs w:val="16"/>
              </w:rPr>
              <w:t>“only then would he let me trace/the frozen river which ran through his face”</w:t>
            </w:r>
          </w:p>
          <w:p w:rsidR="0052094D" w:rsidRDefault="0052094D" w:rsidP="003620E8">
            <w:pPr>
              <w:rPr>
                <w:sz w:val="16"/>
                <w:szCs w:val="16"/>
              </w:rPr>
            </w:pPr>
          </w:p>
          <w:p w:rsidR="003620E8" w:rsidRPr="009235D9" w:rsidRDefault="003620E8" w:rsidP="003620E8">
            <w:pPr>
              <w:rPr>
                <w:sz w:val="16"/>
                <w:szCs w:val="16"/>
              </w:rPr>
            </w:pPr>
          </w:p>
        </w:tc>
        <w:tc>
          <w:tcPr>
            <w:tcW w:w="2549" w:type="dxa"/>
            <w:gridSpan w:val="2"/>
          </w:tcPr>
          <w:p w:rsidR="00637AEC" w:rsidRDefault="00637AEC" w:rsidP="00637AE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poem is in 3</w:t>
            </w:r>
            <w:r w:rsidRPr="00637AEC">
              <w:rPr>
                <w:sz w:val="16"/>
                <w:szCs w:val="16"/>
                <w:vertAlign w:val="superscript"/>
              </w:rPr>
              <w:t>rd</w:t>
            </w:r>
            <w:r>
              <w:rPr>
                <w:sz w:val="16"/>
                <w:szCs w:val="16"/>
              </w:rPr>
              <w:t xml:space="preserve"> person and describes a field surgeon’s effort to save a female soldier.  The point of view shifts from the visions of the dying soldier and the surgeon trying to save her life.</w:t>
            </w:r>
          </w:p>
          <w:p w:rsidR="00637AEC" w:rsidRDefault="00637AEC" w:rsidP="00637AEC">
            <w:pPr>
              <w:rPr>
                <w:sz w:val="16"/>
                <w:szCs w:val="16"/>
              </w:rPr>
            </w:pPr>
          </w:p>
          <w:p w:rsidR="00637AEC" w:rsidRPr="00637AEC" w:rsidRDefault="00637AEC" w:rsidP="00637AEC">
            <w:pPr>
              <w:rPr>
                <w:color w:val="0070C0"/>
                <w:sz w:val="16"/>
                <w:szCs w:val="16"/>
              </w:rPr>
            </w:pPr>
            <w:r w:rsidRPr="00637AEC">
              <w:rPr>
                <w:color w:val="0070C0"/>
                <w:sz w:val="16"/>
                <w:szCs w:val="16"/>
              </w:rPr>
              <w:t>Brian Turner, is an American war veteran who fought in the Iraqi war.  Often autobiographical</w:t>
            </w:r>
            <w:r>
              <w:rPr>
                <w:color w:val="0070C0"/>
                <w:sz w:val="16"/>
                <w:szCs w:val="16"/>
              </w:rPr>
              <w:t>,</w:t>
            </w:r>
            <w:r w:rsidRPr="00637AEC">
              <w:rPr>
                <w:color w:val="0070C0"/>
                <w:sz w:val="16"/>
                <w:szCs w:val="16"/>
              </w:rPr>
              <w:t xml:space="preserve"> his poems describe the terror, compassion, and loneliness of armed conflict.</w:t>
            </w:r>
          </w:p>
          <w:p w:rsidR="003620E8" w:rsidRDefault="003620E8" w:rsidP="003620E8">
            <w:pPr>
              <w:rPr>
                <w:sz w:val="16"/>
                <w:szCs w:val="16"/>
              </w:rPr>
            </w:pPr>
          </w:p>
          <w:p w:rsidR="003620E8" w:rsidRPr="009235D9" w:rsidRDefault="00637AEC" w:rsidP="003620E8">
            <w:pPr>
              <w:rPr>
                <w:sz w:val="16"/>
                <w:szCs w:val="16"/>
              </w:rPr>
            </w:pPr>
            <w:r w:rsidRPr="00FC7997">
              <w:rPr>
                <w:sz w:val="16"/>
                <w:szCs w:val="16"/>
              </w:rPr>
              <w:t xml:space="preserve">“when she closes her eyes/ the most beautiful </w:t>
            </w:r>
            <w:proofErr w:type="spellStart"/>
            <w:r w:rsidRPr="00FC7997">
              <w:rPr>
                <w:sz w:val="16"/>
                <w:szCs w:val="16"/>
              </w:rPr>
              <w:t>colors</w:t>
            </w:r>
            <w:proofErr w:type="spellEnd"/>
            <w:r w:rsidRPr="00FC7997">
              <w:rPr>
                <w:sz w:val="16"/>
                <w:szCs w:val="16"/>
              </w:rPr>
              <w:t xml:space="preserve"> rise in the darkness,/tangerine washing into Russian blue”</w:t>
            </w:r>
          </w:p>
        </w:tc>
        <w:tc>
          <w:tcPr>
            <w:tcW w:w="2693" w:type="dxa"/>
          </w:tcPr>
          <w:p w:rsidR="003620E8" w:rsidRDefault="00C8129F" w:rsidP="003620E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speaker is a soldier, perhaps frustrated from fighting, talking to a bullet he imagines is heading for him.</w:t>
            </w:r>
          </w:p>
          <w:p w:rsidR="00C8129F" w:rsidRDefault="00C8129F" w:rsidP="003620E8">
            <w:pPr>
              <w:rPr>
                <w:sz w:val="16"/>
                <w:szCs w:val="16"/>
              </w:rPr>
            </w:pPr>
          </w:p>
          <w:p w:rsidR="003620E8" w:rsidRPr="00637AEC" w:rsidRDefault="00C8129F" w:rsidP="003620E8">
            <w:pPr>
              <w:rPr>
                <w:color w:val="0070C0"/>
                <w:sz w:val="16"/>
                <w:szCs w:val="16"/>
              </w:rPr>
            </w:pPr>
            <w:r w:rsidRPr="00637AEC">
              <w:rPr>
                <w:color w:val="0070C0"/>
                <w:sz w:val="16"/>
                <w:szCs w:val="16"/>
              </w:rPr>
              <w:t>Brian Turner, is an American war veteran who fought in the Iraqi war</w:t>
            </w:r>
            <w:r w:rsidR="003620E8" w:rsidRPr="00637AEC">
              <w:rPr>
                <w:color w:val="0070C0"/>
                <w:sz w:val="16"/>
                <w:szCs w:val="16"/>
              </w:rPr>
              <w:t>.</w:t>
            </w:r>
            <w:r w:rsidRPr="00637AEC">
              <w:rPr>
                <w:color w:val="0070C0"/>
                <w:sz w:val="16"/>
                <w:szCs w:val="16"/>
              </w:rPr>
              <w:t xml:space="preserve">  Often autobiographical</w:t>
            </w:r>
            <w:proofErr w:type="gramStart"/>
            <w:r w:rsidR="00637AEC" w:rsidRPr="00637AEC">
              <w:rPr>
                <w:color w:val="0070C0"/>
                <w:sz w:val="16"/>
                <w:szCs w:val="16"/>
              </w:rPr>
              <w:t>,  his</w:t>
            </w:r>
            <w:proofErr w:type="gramEnd"/>
            <w:r w:rsidR="00637AEC" w:rsidRPr="00637AEC">
              <w:rPr>
                <w:color w:val="0070C0"/>
                <w:sz w:val="16"/>
                <w:szCs w:val="16"/>
              </w:rPr>
              <w:t xml:space="preserve"> poems describe</w:t>
            </w:r>
            <w:r w:rsidRPr="00637AEC">
              <w:rPr>
                <w:color w:val="0070C0"/>
                <w:sz w:val="16"/>
                <w:szCs w:val="16"/>
              </w:rPr>
              <w:t xml:space="preserve"> the terror, compassion, </w:t>
            </w:r>
            <w:r w:rsidR="00637AEC" w:rsidRPr="00637AEC">
              <w:rPr>
                <w:color w:val="0070C0"/>
                <w:sz w:val="16"/>
                <w:szCs w:val="16"/>
              </w:rPr>
              <w:t>and loneliness of armed conflict.</w:t>
            </w:r>
          </w:p>
          <w:p w:rsidR="003620E8" w:rsidRDefault="003620E8" w:rsidP="003620E8">
            <w:pPr>
              <w:rPr>
                <w:sz w:val="16"/>
                <w:szCs w:val="16"/>
              </w:rPr>
            </w:pPr>
          </w:p>
          <w:p w:rsidR="003620E8" w:rsidRPr="009235D9" w:rsidRDefault="0052094D" w:rsidP="003620E8">
            <w:pPr>
              <w:rPr>
                <w:sz w:val="16"/>
                <w:szCs w:val="16"/>
              </w:rPr>
            </w:pPr>
            <w:r w:rsidRPr="00FC7997">
              <w:rPr>
                <w:sz w:val="16"/>
                <w:szCs w:val="16"/>
              </w:rPr>
              <w:t>“</w:t>
            </w:r>
            <w:proofErr w:type="gramStart"/>
            <w:r w:rsidRPr="00FC7997">
              <w:rPr>
                <w:sz w:val="16"/>
                <w:szCs w:val="16"/>
              </w:rPr>
              <w:t>if</w:t>
            </w:r>
            <w:proofErr w:type="gramEnd"/>
            <w:r w:rsidRPr="00FC7997">
              <w:rPr>
                <w:sz w:val="16"/>
                <w:szCs w:val="16"/>
              </w:rPr>
              <w:t xml:space="preserve"> a body is what you want,/then here is bone and gristle and flesh!</w:t>
            </w:r>
            <w:r w:rsidR="00FC7997" w:rsidRPr="00FC7997">
              <w:rPr>
                <w:sz w:val="16"/>
                <w:szCs w:val="16"/>
              </w:rPr>
              <w:t>”</w:t>
            </w:r>
          </w:p>
        </w:tc>
        <w:tc>
          <w:tcPr>
            <w:tcW w:w="2693" w:type="dxa"/>
          </w:tcPr>
          <w:p w:rsidR="006A345E" w:rsidRDefault="00A40604" w:rsidP="006A345E">
            <w:pPr>
              <w:rPr>
                <w:color w:val="0070C0"/>
                <w:sz w:val="16"/>
                <w:szCs w:val="16"/>
              </w:rPr>
            </w:pPr>
            <w:r>
              <w:rPr>
                <w:sz w:val="16"/>
                <w:szCs w:val="16"/>
              </w:rPr>
              <w:t>In an imagined conversation, the speaker asks her brothers why he doesn’t like flowers.  The brother responds by describing a time in Kashmir when he saw a woman stoned to death and the shape of the blood on fabric looked like flowers.</w:t>
            </w:r>
            <w:r w:rsidR="006A345E">
              <w:rPr>
                <w:color w:val="0070C0"/>
                <w:sz w:val="16"/>
                <w:szCs w:val="16"/>
              </w:rPr>
              <w:t xml:space="preserve"> </w:t>
            </w:r>
          </w:p>
          <w:p w:rsidR="00A40604" w:rsidRDefault="00A40604" w:rsidP="003620E8">
            <w:pPr>
              <w:rPr>
                <w:sz w:val="16"/>
                <w:szCs w:val="16"/>
              </w:rPr>
            </w:pPr>
          </w:p>
          <w:p w:rsidR="006A345E" w:rsidRDefault="00A40604" w:rsidP="00A40604">
            <w:pPr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 xml:space="preserve">The poem is part of a collection Diaz writes about growing up on a Mojave Indian reservation and having a brother addicted to drugs. </w:t>
            </w:r>
            <w:r w:rsidR="006A345E">
              <w:rPr>
                <w:color w:val="0070C0"/>
                <w:sz w:val="16"/>
                <w:szCs w:val="16"/>
              </w:rPr>
              <w:t>The war image is perhaps a metaphor for her brother’s addiction.</w:t>
            </w:r>
          </w:p>
          <w:p w:rsidR="006A345E" w:rsidRDefault="006A345E" w:rsidP="00A40604">
            <w:pPr>
              <w:rPr>
                <w:color w:val="0070C0"/>
                <w:sz w:val="16"/>
                <w:szCs w:val="16"/>
              </w:rPr>
            </w:pPr>
          </w:p>
          <w:p w:rsidR="006A345E" w:rsidRPr="00A40604" w:rsidRDefault="006A345E" w:rsidP="00A40604">
            <w:pPr>
              <w:rPr>
                <w:sz w:val="16"/>
                <w:szCs w:val="16"/>
              </w:rPr>
            </w:pPr>
            <w:r w:rsidRPr="006A345E">
              <w:rPr>
                <w:sz w:val="16"/>
                <w:szCs w:val="16"/>
              </w:rPr>
              <w:t>”Blood burst through the sheet/like a patch of violets, a hundred roses in bloom”</w:t>
            </w:r>
          </w:p>
        </w:tc>
        <w:tc>
          <w:tcPr>
            <w:tcW w:w="2745" w:type="dxa"/>
            <w:vMerge/>
          </w:tcPr>
          <w:p w:rsidR="003620E8" w:rsidRPr="0076511F" w:rsidRDefault="003620E8" w:rsidP="003620E8">
            <w:pPr>
              <w:rPr>
                <w:b/>
                <w:color w:val="FF0066"/>
                <w:sz w:val="16"/>
                <w:szCs w:val="16"/>
              </w:rPr>
            </w:pPr>
          </w:p>
        </w:tc>
      </w:tr>
      <w:tr w:rsidR="003620E8" w:rsidTr="00076FB7">
        <w:trPr>
          <w:trHeight w:val="1757"/>
        </w:trPr>
        <w:tc>
          <w:tcPr>
            <w:tcW w:w="3480" w:type="dxa"/>
            <w:gridSpan w:val="2"/>
          </w:tcPr>
          <w:p w:rsidR="003620E8" w:rsidRPr="00E7750F" w:rsidRDefault="003620E8" w:rsidP="003620E8">
            <w:pPr>
              <w:rPr>
                <w:b/>
                <w:sz w:val="16"/>
                <w:szCs w:val="16"/>
                <w:u w:val="single"/>
              </w:rPr>
            </w:pPr>
            <w:r w:rsidRPr="00E7750F">
              <w:rPr>
                <w:b/>
                <w:sz w:val="16"/>
                <w:szCs w:val="16"/>
                <w:u w:val="single"/>
              </w:rPr>
              <w:t xml:space="preserve">Themes </w:t>
            </w:r>
          </w:p>
          <w:p w:rsidR="003620E8" w:rsidRPr="00E7750F" w:rsidRDefault="003620E8" w:rsidP="003620E8">
            <w:pPr>
              <w:rPr>
                <w:b/>
                <w:color w:val="7030A0"/>
                <w:sz w:val="16"/>
                <w:szCs w:val="16"/>
              </w:rPr>
            </w:pPr>
            <w:r w:rsidRPr="00E7750F">
              <w:rPr>
                <w:b/>
                <w:color w:val="7030A0"/>
                <w:sz w:val="16"/>
                <w:szCs w:val="16"/>
              </w:rPr>
              <w:t>Pre &amp; post 20</w:t>
            </w:r>
            <w:r w:rsidRPr="00E7750F">
              <w:rPr>
                <w:b/>
                <w:color w:val="7030A0"/>
                <w:sz w:val="16"/>
                <w:szCs w:val="16"/>
                <w:vertAlign w:val="superscript"/>
              </w:rPr>
              <w:t>th</w:t>
            </w:r>
            <w:r w:rsidRPr="00E7750F">
              <w:rPr>
                <w:b/>
                <w:color w:val="7030A0"/>
                <w:sz w:val="16"/>
                <w:szCs w:val="16"/>
              </w:rPr>
              <w:t xml:space="preserve"> c conflict</w:t>
            </w:r>
          </w:p>
          <w:p w:rsidR="003620E8" w:rsidRPr="00E7750F" w:rsidRDefault="003620E8" w:rsidP="003620E8">
            <w:pPr>
              <w:rPr>
                <w:b/>
                <w:color w:val="7030A0"/>
                <w:sz w:val="16"/>
                <w:szCs w:val="16"/>
              </w:rPr>
            </w:pPr>
            <w:r w:rsidRPr="00E7750F">
              <w:rPr>
                <w:b/>
                <w:color w:val="7030A0"/>
                <w:sz w:val="16"/>
                <w:szCs w:val="16"/>
              </w:rPr>
              <w:t>Violence against women</w:t>
            </w:r>
          </w:p>
          <w:p w:rsidR="003620E8" w:rsidRPr="00E7750F" w:rsidRDefault="003620E8" w:rsidP="003620E8">
            <w:pPr>
              <w:rPr>
                <w:b/>
                <w:sz w:val="16"/>
                <w:szCs w:val="16"/>
              </w:rPr>
            </w:pPr>
            <w:r w:rsidRPr="00E7750F">
              <w:rPr>
                <w:b/>
                <w:color w:val="7030A0"/>
                <w:sz w:val="16"/>
                <w:szCs w:val="16"/>
              </w:rPr>
              <w:t>Effect of war</w:t>
            </w:r>
          </w:p>
          <w:p w:rsidR="00E7750F" w:rsidRPr="00E7750F" w:rsidRDefault="00E51F0C" w:rsidP="003620E8">
            <w:pPr>
              <w:rPr>
                <w:b/>
                <w:color w:val="7030A0"/>
                <w:sz w:val="16"/>
                <w:szCs w:val="16"/>
              </w:rPr>
            </w:pPr>
            <w:r>
              <w:rPr>
                <w:b/>
                <w:color w:val="7030A0"/>
                <w:sz w:val="16"/>
                <w:szCs w:val="16"/>
              </w:rPr>
              <w:t>Casualties</w:t>
            </w:r>
            <w:r w:rsidR="00E7750F" w:rsidRPr="00E7750F">
              <w:rPr>
                <w:b/>
                <w:color w:val="7030A0"/>
                <w:sz w:val="16"/>
                <w:szCs w:val="16"/>
              </w:rPr>
              <w:t xml:space="preserve"> in war</w:t>
            </w:r>
          </w:p>
          <w:p w:rsidR="003620E8" w:rsidRPr="00E7750F" w:rsidRDefault="003620E8" w:rsidP="003620E8">
            <w:pPr>
              <w:rPr>
                <w:b/>
                <w:sz w:val="16"/>
                <w:szCs w:val="16"/>
                <w:u w:val="single"/>
              </w:rPr>
            </w:pPr>
            <w:r w:rsidRPr="00E7750F">
              <w:rPr>
                <w:b/>
                <w:sz w:val="16"/>
                <w:szCs w:val="16"/>
                <w:u w:val="single"/>
              </w:rPr>
              <w:t xml:space="preserve">Comparing connectives </w:t>
            </w:r>
          </w:p>
          <w:p w:rsidR="003620E8" w:rsidRPr="0076511F" w:rsidRDefault="003620E8" w:rsidP="003620E8">
            <w:pPr>
              <w:rPr>
                <w:b/>
                <w:color w:val="FF0066"/>
                <w:sz w:val="16"/>
                <w:szCs w:val="16"/>
              </w:rPr>
            </w:pPr>
            <w:r w:rsidRPr="0076511F">
              <w:rPr>
                <w:b/>
                <w:color w:val="FF0066"/>
                <w:sz w:val="16"/>
                <w:szCs w:val="16"/>
              </w:rPr>
              <w:t xml:space="preserve">Likewise </w:t>
            </w:r>
          </w:p>
          <w:p w:rsidR="003620E8" w:rsidRPr="0076511F" w:rsidRDefault="003620E8" w:rsidP="003620E8">
            <w:pPr>
              <w:rPr>
                <w:b/>
                <w:color w:val="FF0066"/>
                <w:sz w:val="16"/>
                <w:szCs w:val="16"/>
              </w:rPr>
            </w:pPr>
            <w:r w:rsidRPr="0076511F">
              <w:rPr>
                <w:b/>
                <w:color w:val="FF0066"/>
                <w:sz w:val="16"/>
                <w:szCs w:val="16"/>
              </w:rPr>
              <w:t>In the same way</w:t>
            </w:r>
          </w:p>
          <w:p w:rsidR="003620E8" w:rsidRPr="0076511F" w:rsidRDefault="003620E8" w:rsidP="003620E8">
            <w:pPr>
              <w:rPr>
                <w:b/>
                <w:color w:val="FF0066"/>
                <w:sz w:val="16"/>
                <w:szCs w:val="16"/>
              </w:rPr>
            </w:pPr>
            <w:r w:rsidRPr="0076511F">
              <w:rPr>
                <w:b/>
                <w:color w:val="FF0066"/>
                <w:sz w:val="16"/>
                <w:szCs w:val="16"/>
              </w:rPr>
              <w:t>Similarly</w:t>
            </w:r>
          </w:p>
          <w:p w:rsidR="003620E8" w:rsidRPr="0076511F" w:rsidRDefault="003620E8" w:rsidP="003620E8">
            <w:pPr>
              <w:rPr>
                <w:b/>
                <w:color w:val="FF0066"/>
                <w:sz w:val="16"/>
                <w:szCs w:val="16"/>
              </w:rPr>
            </w:pPr>
            <w:r>
              <w:rPr>
                <w:b/>
                <w:color w:val="FF0066"/>
                <w:sz w:val="16"/>
                <w:szCs w:val="16"/>
              </w:rPr>
              <w:t>However</w:t>
            </w:r>
          </w:p>
        </w:tc>
        <w:tc>
          <w:tcPr>
            <w:tcW w:w="3481" w:type="dxa"/>
            <w:gridSpan w:val="2"/>
          </w:tcPr>
          <w:p w:rsidR="003620E8" w:rsidRPr="0076511F" w:rsidRDefault="003620E8" w:rsidP="003620E8">
            <w:pPr>
              <w:rPr>
                <w:b/>
                <w:color w:val="FF0066"/>
                <w:sz w:val="16"/>
                <w:szCs w:val="16"/>
              </w:rPr>
            </w:pPr>
            <w:r w:rsidRPr="0076511F">
              <w:rPr>
                <w:b/>
                <w:color w:val="FF0066"/>
                <w:sz w:val="16"/>
                <w:szCs w:val="16"/>
              </w:rPr>
              <w:t>On the other hand</w:t>
            </w:r>
          </w:p>
          <w:p w:rsidR="003620E8" w:rsidRPr="0076511F" w:rsidRDefault="003620E8" w:rsidP="003620E8">
            <w:pPr>
              <w:rPr>
                <w:b/>
                <w:color w:val="FF0066"/>
                <w:sz w:val="16"/>
                <w:szCs w:val="16"/>
              </w:rPr>
            </w:pPr>
            <w:r w:rsidRPr="0076511F">
              <w:rPr>
                <w:b/>
                <w:color w:val="FF0066"/>
                <w:sz w:val="16"/>
                <w:szCs w:val="16"/>
              </w:rPr>
              <w:t>Conversely</w:t>
            </w:r>
          </w:p>
          <w:p w:rsidR="003620E8" w:rsidRPr="0076511F" w:rsidRDefault="003620E8" w:rsidP="003620E8">
            <w:pPr>
              <w:rPr>
                <w:b/>
                <w:color w:val="FF0066"/>
                <w:sz w:val="16"/>
                <w:szCs w:val="16"/>
              </w:rPr>
            </w:pPr>
            <w:r w:rsidRPr="0076511F">
              <w:rPr>
                <w:b/>
                <w:color w:val="FF0066"/>
                <w:sz w:val="16"/>
                <w:szCs w:val="16"/>
              </w:rPr>
              <w:t>Alternatively</w:t>
            </w:r>
          </w:p>
          <w:p w:rsidR="003620E8" w:rsidRPr="0076511F" w:rsidRDefault="003620E8" w:rsidP="003620E8">
            <w:pPr>
              <w:rPr>
                <w:b/>
                <w:color w:val="FF0066"/>
                <w:sz w:val="16"/>
                <w:szCs w:val="16"/>
              </w:rPr>
            </w:pPr>
            <w:r w:rsidRPr="0076511F">
              <w:rPr>
                <w:b/>
                <w:color w:val="FF0066"/>
                <w:sz w:val="16"/>
                <w:szCs w:val="16"/>
              </w:rPr>
              <w:t>In contrast</w:t>
            </w:r>
          </w:p>
          <w:p w:rsidR="003620E8" w:rsidRPr="0076511F" w:rsidRDefault="003620E8" w:rsidP="003620E8">
            <w:pPr>
              <w:rPr>
                <w:b/>
                <w:color w:val="FF0066"/>
                <w:sz w:val="16"/>
                <w:szCs w:val="16"/>
              </w:rPr>
            </w:pPr>
            <w:r w:rsidRPr="0076511F">
              <w:rPr>
                <w:b/>
                <w:color w:val="FF0066"/>
                <w:sz w:val="16"/>
                <w:szCs w:val="16"/>
              </w:rPr>
              <w:t>Contrastingly</w:t>
            </w:r>
          </w:p>
          <w:p w:rsidR="003620E8" w:rsidRPr="00391378" w:rsidRDefault="003620E8" w:rsidP="003620E8">
            <w:pPr>
              <w:rPr>
                <w:b/>
                <w:sz w:val="16"/>
                <w:szCs w:val="16"/>
                <w:u w:val="single"/>
              </w:rPr>
            </w:pPr>
            <w:r w:rsidRPr="00391378">
              <w:rPr>
                <w:b/>
                <w:sz w:val="16"/>
                <w:szCs w:val="16"/>
                <w:u w:val="single"/>
              </w:rPr>
              <w:t>Sentence Starters</w:t>
            </w:r>
          </w:p>
          <w:p w:rsidR="003620E8" w:rsidRPr="0076511F" w:rsidRDefault="003620E8" w:rsidP="003620E8">
            <w:pPr>
              <w:rPr>
                <w:b/>
                <w:color w:val="FF0066"/>
                <w:sz w:val="16"/>
                <w:szCs w:val="16"/>
              </w:rPr>
            </w:pPr>
            <w:r w:rsidRPr="0076511F">
              <w:rPr>
                <w:b/>
                <w:color w:val="FF0066"/>
                <w:sz w:val="16"/>
                <w:szCs w:val="16"/>
              </w:rPr>
              <w:t>The writer uses…</w:t>
            </w:r>
          </w:p>
          <w:p w:rsidR="003620E8" w:rsidRDefault="003620E8" w:rsidP="003620E8">
            <w:pPr>
              <w:rPr>
                <w:b/>
                <w:color w:val="FF0066"/>
                <w:sz w:val="16"/>
                <w:szCs w:val="16"/>
              </w:rPr>
            </w:pPr>
            <w:r w:rsidRPr="0076511F">
              <w:rPr>
                <w:b/>
                <w:color w:val="FF0066"/>
                <w:sz w:val="16"/>
                <w:szCs w:val="16"/>
              </w:rPr>
              <w:t xml:space="preserve">The (verb </w:t>
            </w:r>
            <w:proofErr w:type="spellStart"/>
            <w:proofErr w:type="gramStart"/>
            <w:r w:rsidRPr="0076511F">
              <w:rPr>
                <w:b/>
                <w:color w:val="FF0066"/>
                <w:sz w:val="16"/>
                <w:szCs w:val="16"/>
              </w:rPr>
              <w:t>etc</w:t>
            </w:r>
            <w:proofErr w:type="spellEnd"/>
            <w:r w:rsidRPr="0076511F">
              <w:rPr>
                <w:b/>
                <w:color w:val="FF0066"/>
                <w:sz w:val="16"/>
                <w:szCs w:val="16"/>
              </w:rPr>
              <w:t xml:space="preserve"> )</w:t>
            </w:r>
            <w:proofErr w:type="gramEnd"/>
            <w:r w:rsidRPr="0076511F">
              <w:rPr>
                <w:b/>
                <w:color w:val="FF0066"/>
                <w:sz w:val="16"/>
                <w:szCs w:val="16"/>
              </w:rPr>
              <w:t>…implies…</w:t>
            </w:r>
          </w:p>
          <w:p w:rsidR="003620E8" w:rsidRPr="0076511F" w:rsidRDefault="003620E8" w:rsidP="003620E8">
            <w:pPr>
              <w:rPr>
                <w:b/>
                <w:color w:val="FF0066"/>
                <w:sz w:val="16"/>
                <w:szCs w:val="16"/>
              </w:rPr>
            </w:pPr>
            <w:r>
              <w:rPr>
                <w:b/>
                <w:color w:val="FF0066"/>
                <w:sz w:val="16"/>
                <w:szCs w:val="16"/>
              </w:rPr>
              <w:t>A further quote to support this is…</w:t>
            </w:r>
          </w:p>
          <w:p w:rsidR="003620E8" w:rsidRPr="0076511F" w:rsidRDefault="003620E8" w:rsidP="003620E8">
            <w:pPr>
              <w:rPr>
                <w:color w:val="FF0066"/>
                <w:sz w:val="16"/>
                <w:szCs w:val="16"/>
              </w:rPr>
            </w:pPr>
          </w:p>
        </w:tc>
        <w:tc>
          <w:tcPr>
            <w:tcW w:w="8395" w:type="dxa"/>
            <w:gridSpan w:val="4"/>
          </w:tcPr>
          <w:p w:rsidR="003620E8" w:rsidRPr="00391378" w:rsidRDefault="003620E8" w:rsidP="003620E8">
            <w:pPr>
              <w:rPr>
                <w:sz w:val="16"/>
                <w:szCs w:val="16"/>
                <w:u w:val="single"/>
              </w:rPr>
            </w:pPr>
          </w:p>
          <w:p w:rsidR="003620E8" w:rsidRPr="00E7750F" w:rsidRDefault="003620E8" w:rsidP="003620E8">
            <w:pPr>
              <w:rPr>
                <w:b/>
                <w:sz w:val="16"/>
                <w:szCs w:val="16"/>
                <w:u w:val="single"/>
              </w:rPr>
            </w:pPr>
            <w:r w:rsidRPr="00E7750F">
              <w:rPr>
                <w:b/>
                <w:sz w:val="16"/>
                <w:szCs w:val="16"/>
                <w:u w:val="single"/>
              </w:rPr>
              <w:t xml:space="preserve">Technical Vocabulary </w:t>
            </w:r>
          </w:p>
          <w:p w:rsidR="003620E8" w:rsidRPr="0076511F" w:rsidRDefault="003620E8" w:rsidP="003620E8">
            <w:pPr>
              <w:rPr>
                <w:color w:val="FF0066"/>
                <w:sz w:val="16"/>
                <w:szCs w:val="16"/>
              </w:rPr>
            </w:pPr>
            <w:r w:rsidRPr="0076511F">
              <w:rPr>
                <w:color w:val="FF0066"/>
                <w:sz w:val="16"/>
                <w:szCs w:val="16"/>
              </w:rPr>
              <w:t>Alliteration</w:t>
            </w:r>
            <w:r>
              <w:rPr>
                <w:color w:val="FF0066"/>
                <w:sz w:val="16"/>
                <w:szCs w:val="16"/>
              </w:rPr>
              <w:t xml:space="preserve">                           </w:t>
            </w:r>
            <w:r w:rsidRPr="0076511F">
              <w:rPr>
                <w:color w:val="FF0066"/>
                <w:sz w:val="16"/>
                <w:szCs w:val="16"/>
              </w:rPr>
              <w:t>Phonetic spellings</w:t>
            </w:r>
            <w:r>
              <w:rPr>
                <w:color w:val="FF0066"/>
                <w:sz w:val="16"/>
                <w:szCs w:val="16"/>
              </w:rPr>
              <w:t xml:space="preserve">    </w:t>
            </w:r>
            <w:r w:rsidR="004E3A5F">
              <w:rPr>
                <w:color w:val="FF0066"/>
                <w:sz w:val="16"/>
                <w:szCs w:val="16"/>
              </w:rPr>
              <w:t xml:space="preserve">   </w:t>
            </w:r>
            <w:r>
              <w:rPr>
                <w:color w:val="FF0066"/>
                <w:sz w:val="16"/>
                <w:szCs w:val="16"/>
              </w:rPr>
              <w:t xml:space="preserve">     persona   </w:t>
            </w:r>
            <w:r w:rsidR="004E3A5F">
              <w:rPr>
                <w:color w:val="FF0066"/>
                <w:sz w:val="16"/>
                <w:szCs w:val="16"/>
              </w:rPr>
              <w:t xml:space="preserve">   </w:t>
            </w:r>
            <w:r>
              <w:rPr>
                <w:color w:val="FF0066"/>
                <w:sz w:val="16"/>
                <w:szCs w:val="16"/>
              </w:rPr>
              <w:t xml:space="preserve">    narrative          </w:t>
            </w:r>
            <w:r w:rsidR="004E3A5F">
              <w:rPr>
                <w:color w:val="FF0066"/>
                <w:sz w:val="16"/>
                <w:szCs w:val="16"/>
              </w:rPr>
              <w:t xml:space="preserve">   </w:t>
            </w:r>
            <w:r>
              <w:rPr>
                <w:color w:val="FF0066"/>
                <w:sz w:val="16"/>
                <w:szCs w:val="16"/>
              </w:rPr>
              <w:t xml:space="preserve"> repetition       </w:t>
            </w:r>
            <w:r w:rsidR="004E3A5F">
              <w:rPr>
                <w:color w:val="FF0066"/>
                <w:sz w:val="16"/>
                <w:szCs w:val="16"/>
              </w:rPr>
              <w:t xml:space="preserve">   </w:t>
            </w:r>
            <w:r>
              <w:rPr>
                <w:color w:val="FF0066"/>
                <w:sz w:val="16"/>
                <w:szCs w:val="16"/>
              </w:rPr>
              <w:t>hyperbole</w:t>
            </w:r>
          </w:p>
          <w:p w:rsidR="003620E8" w:rsidRPr="0076511F" w:rsidRDefault="003620E8" w:rsidP="003620E8">
            <w:pPr>
              <w:rPr>
                <w:color w:val="FF0066"/>
                <w:sz w:val="16"/>
                <w:szCs w:val="16"/>
              </w:rPr>
            </w:pPr>
            <w:r w:rsidRPr="0076511F">
              <w:rPr>
                <w:color w:val="FF0066"/>
                <w:sz w:val="16"/>
                <w:szCs w:val="16"/>
              </w:rPr>
              <w:t>Assonance</w:t>
            </w:r>
            <w:r>
              <w:rPr>
                <w:color w:val="FF0066"/>
                <w:sz w:val="16"/>
                <w:szCs w:val="16"/>
              </w:rPr>
              <w:t xml:space="preserve">                  </w:t>
            </w:r>
            <w:r w:rsidR="00E7750F">
              <w:rPr>
                <w:color w:val="FF0066"/>
                <w:sz w:val="16"/>
                <w:szCs w:val="16"/>
              </w:rPr>
              <w:t xml:space="preserve">         </w:t>
            </w:r>
            <w:r>
              <w:rPr>
                <w:color w:val="FF0066"/>
                <w:sz w:val="16"/>
                <w:szCs w:val="16"/>
              </w:rPr>
              <w:t xml:space="preserve"> Rhyme –</w:t>
            </w:r>
            <w:r w:rsidRPr="0076511F">
              <w:rPr>
                <w:color w:val="FF0066"/>
                <w:sz w:val="16"/>
                <w:szCs w:val="16"/>
              </w:rPr>
              <w:t>couplet/internal/half</w:t>
            </w:r>
            <w:r>
              <w:rPr>
                <w:color w:val="FF0066"/>
                <w:sz w:val="16"/>
                <w:szCs w:val="16"/>
              </w:rPr>
              <w:t xml:space="preserve">   </w:t>
            </w:r>
            <w:r w:rsidR="004E3A5F">
              <w:rPr>
                <w:color w:val="FF0066"/>
                <w:sz w:val="16"/>
                <w:szCs w:val="16"/>
              </w:rPr>
              <w:t xml:space="preserve">     </w:t>
            </w:r>
            <w:r>
              <w:rPr>
                <w:color w:val="FF0066"/>
                <w:sz w:val="16"/>
                <w:szCs w:val="16"/>
              </w:rPr>
              <w:t xml:space="preserve"> </w:t>
            </w:r>
            <w:r w:rsidR="00E7750F">
              <w:rPr>
                <w:color w:val="FF0066"/>
                <w:sz w:val="16"/>
                <w:szCs w:val="16"/>
              </w:rPr>
              <w:t xml:space="preserve">      </w:t>
            </w:r>
            <w:r>
              <w:rPr>
                <w:color w:val="FF0066"/>
                <w:sz w:val="16"/>
                <w:szCs w:val="16"/>
              </w:rPr>
              <w:t xml:space="preserve"> irony        </w:t>
            </w:r>
            <w:r w:rsidR="004E3A5F">
              <w:rPr>
                <w:color w:val="FF0066"/>
                <w:sz w:val="16"/>
                <w:szCs w:val="16"/>
              </w:rPr>
              <w:t xml:space="preserve">   </w:t>
            </w:r>
            <w:r w:rsidR="00E7750F">
              <w:rPr>
                <w:color w:val="FF0066"/>
                <w:sz w:val="16"/>
                <w:szCs w:val="16"/>
              </w:rPr>
              <w:t xml:space="preserve">         </w:t>
            </w:r>
            <w:r>
              <w:rPr>
                <w:color w:val="FF0066"/>
                <w:sz w:val="16"/>
                <w:szCs w:val="16"/>
              </w:rPr>
              <w:t xml:space="preserve">symbolism         Third person        </w:t>
            </w:r>
            <w:r w:rsidR="004E3A5F">
              <w:rPr>
                <w:color w:val="FF0066"/>
                <w:sz w:val="16"/>
                <w:szCs w:val="16"/>
              </w:rPr>
              <w:t xml:space="preserve">   </w:t>
            </w:r>
            <w:r>
              <w:rPr>
                <w:color w:val="FF0066"/>
                <w:sz w:val="16"/>
                <w:szCs w:val="16"/>
              </w:rPr>
              <w:t xml:space="preserve"> </w:t>
            </w:r>
          </w:p>
          <w:p w:rsidR="003620E8" w:rsidRPr="0076511F" w:rsidRDefault="003620E8" w:rsidP="003620E8">
            <w:pPr>
              <w:rPr>
                <w:color w:val="FF0066"/>
                <w:sz w:val="16"/>
                <w:szCs w:val="16"/>
              </w:rPr>
            </w:pPr>
            <w:r w:rsidRPr="0076511F">
              <w:rPr>
                <w:color w:val="FF0066"/>
                <w:sz w:val="16"/>
                <w:szCs w:val="16"/>
              </w:rPr>
              <w:t>Colloquial language</w:t>
            </w:r>
            <w:r>
              <w:rPr>
                <w:color w:val="FF0066"/>
                <w:sz w:val="16"/>
                <w:szCs w:val="16"/>
              </w:rPr>
              <w:t xml:space="preserve">            </w:t>
            </w:r>
            <w:r w:rsidRPr="0076511F">
              <w:rPr>
                <w:color w:val="FF0066"/>
                <w:sz w:val="16"/>
                <w:szCs w:val="16"/>
              </w:rPr>
              <w:t>Rhythm</w:t>
            </w:r>
            <w:r>
              <w:rPr>
                <w:color w:val="FF0066"/>
                <w:sz w:val="16"/>
                <w:szCs w:val="16"/>
              </w:rPr>
              <w:t xml:space="preserve">     </w:t>
            </w:r>
            <w:r w:rsidR="004E3A5F">
              <w:rPr>
                <w:color w:val="FF0066"/>
                <w:sz w:val="16"/>
                <w:szCs w:val="16"/>
              </w:rPr>
              <w:t xml:space="preserve">     </w:t>
            </w:r>
            <w:r>
              <w:rPr>
                <w:color w:val="FF0066"/>
                <w:sz w:val="16"/>
                <w:szCs w:val="16"/>
              </w:rPr>
              <w:t xml:space="preserve">  juxtaposition       </w:t>
            </w:r>
            <w:r w:rsidR="00E7750F">
              <w:rPr>
                <w:color w:val="FF0066"/>
                <w:sz w:val="16"/>
                <w:szCs w:val="16"/>
              </w:rPr>
              <w:t xml:space="preserve">            </w:t>
            </w:r>
            <w:r>
              <w:rPr>
                <w:color w:val="FF0066"/>
                <w:sz w:val="16"/>
                <w:szCs w:val="16"/>
              </w:rPr>
              <w:t xml:space="preserve"> metaphor     </w:t>
            </w:r>
            <w:r w:rsidR="004E3A5F">
              <w:rPr>
                <w:color w:val="FF0066"/>
                <w:sz w:val="16"/>
                <w:szCs w:val="16"/>
              </w:rPr>
              <w:t xml:space="preserve">   </w:t>
            </w:r>
            <w:r>
              <w:rPr>
                <w:color w:val="FF0066"/>
                <w:sz w:val="16"/>
                <w:szCs w:val="16"/>
              </w:rPr>
              <w:t xml:space="preserve"> </w:t>
            </w:r>
            <w:r w:rsidR="00E7750F">
              <w:rPr>
                <w:color w:val="FF0066"/>
                <w:sz w:val="16"/>
                <w:szCs w:val="16"/>
              </w:rPr>
              <w:t xml:space="preserve"> </w:t>
            </w:r>
            <w:r>
              <w:rPr>
                <w:color w:val="FF0066"/>
                <w:sz w:val="16"/>
                <w:szCs w:val="16"/>
              </w:rPr>
              <w:t xml:space="preserve"> Mood      </w:t>
            </w:r>
            <w:r w:rsidR="004E3A5F">
              <w:rPr>
                <w:color w:val="FF0066"/>
                <w:sz w:val="16"/>
                <w:szCs w:val="16"/>
              </w:rPr>
              <w:t xml:space="preserve">   </w:t>
            </w:r>
            <w:r>
              <w:rPr>
                <w:color w:val="FF0066"/>
                <w:sz w:val="16"/>
                <w:szCs w:val="16"/>
              </w:rPr>
              <w:t xml:space="preserve"> </w:t>
            </w:r>
            <w:r w:rsidR="00E7750F">
              <w:rPr>
                <w:color w:val="FF0066"/>
                <w:sz w:val="16"/>
                <w:szCs w:val="16"/>
              </w:rPr>
              <w:t xml:space="preserve">        </w:t>
            </w:r>
            <w:r>
              <w:rPr>
                <w:color w:val="FF0066"/>
                <w:sz w:val="16"/>
                <w:szCs w:val="16"/>
              </w:rPr>
              <w:t xml:space="preserve">Onomatopoeia      </w:t>
            </w:r>
            <w:r w:rsidR="004E3A5F">
              <w:rPr>
                <w:color w:val="FF0066"/>
                <w:sz w:val="16"/>
                <w:szCs w:val="16"/>
              </w:rPr>
              <w:t xml:space="preserve">   </w:t>
            </w:r>
            <w:r>
              <w:rPr>
                <w:color w:val="FF0066"/>
                <w:sz w:val="16"/>
                <w:szCs w:val="16"/>
              </w:rPr>
              <w:t xml:space="preserve">        </w:t>
            </w:r>
          </w:p>
          <w:p w:rsidR="003620E8" w:rsidRPr="0076511F" w:rsidRDefault="003620E8" w:rsidP="003620E8">
            <w:pPr>
              <w:rPr>
                <w:color w:val="FF0066"/>
                <w:sz w:val="16"/>
                <w:szCs w:val="16"/>
              </w:rPr>
            </w:pPr>
            <w:r w:rsidRPr="0076511F">
              <w:rPr>
                <w:color w:val="FF0066"/>
                <w:sz w:val="16"/>
                <w:szCs w:val="16"/>
              </w:rPr>
              <w:t>First person</w:t>
            </w:r>
            <w:r>
              <w:rPr>
                <w:color w:val="FF0066"/>
                <w:sz w:val="16"/>
                <w:szCs w:val="16"/>
              </w:rPr>
              <w:t xml:space="preserve">                          </w:t>
            </w:r>
            <w:r w:rsidRPr="0076511F">
              <w:rPr>
                <w:color w:val="FF0066"/>
                <w:sz w:val="16"/>
                <w:szCs w:val="16"/>
              </w:rPr>
              <w:t>Stanza</w:t>
            </w:r>
            <w:r w:rsidR="004E3A5F">
              <w:rPr>
                <w:color w:val="FF0066"/>
                <w:sz w:val="16"/>
                <w:szCs w:val="16"/>
              </w:rPr>
              <w:t xml:space="preserve">         </w:t>
            </w:r>
            <w:r w:rsidR="00E7750F">
              <w:rPr>
                <w:color w:val="FF0066"/>
                <w:sz w:val="16"/>
                <w:szCs w:val="16"/>
              </w:rPr>
              <w:t xml:space="preserve">    </w:t>
            </w:r>
            <w:r w:rsidR="004E3A5F">
              <w:rPr>
                <w:color w:val="FF0066"/>
                <w:sz w:val="16"/>
                <w:szCs w:val="16"/>
              </w:rPr>
              <w:t xml:space="preserve"> simile      </w:t>
            </w:r>
            <w:r w:rsidR="00E7750F">
              <w:rPr>
                <w:color w:val="FF0066"/>
                <w:sz w:val="16"/>
                <w:szCs w:val="16"/>
              </w:rPr>
              <w:t xml:space="preserve">                           </w:t>
            </w:r>
            <w:r w:rsidR="004E3A5F">
              <w:rPr>
                <w:color w:val="FF0066"/>
                <w:sz w:val="16"/>
                <w:szCs w:val="16"/>
              </w:rPr>
              <w:t xml:space="preserve">enjambment      </w:t>
            </w:r>
            <w:r w:rsidR="00E7750F">
              <w:rPr>
                <w:color w:val="FF0066"/>
                <w:sz w:val="16"/>
                <w:szCs w:val="16"/>
              </w:rPr>
              <w:t>oxymoron</w:t>
            </w:r>
            <w:r w:rsidR="004E3A5F">
              <w:rPr>
                <w:color w:val="FF0066"/>
                <w:sz w:val="16"/>
                <w:szCs w:val="16"/>
              </w:rPr>
              <w:t xml:space="preserve">  </w:t>
            </w:r>
          </w:p>
          <w:p w:rsidR="003620E8" w:rsidRDefault="003620E8" w:rsidP="003620E8">
            <w:pPr>
              <w:rPr>
                <w:color w:val="FF0066"/>
                <w:sz w:val="16"/>
                <w:szCs w:val="16"/>
              </w:rPr>
            </w:pPr>
            <w:r w:rsidRPr="0076511F">
              <w:rPr>
                <w:color w:val="FF0066"/>
                <w:sz w:val="16"/>
                <w:szCs w:val="16"/>
              </w:rPr>
              <w:t>Imagery</w:t>
            </w:r>
            <w:r>
              <w:rPr>
                <w:color w:val="FF0066"/>
                <w:sz w:val="16"/>
                <w:szCs w:val="16"/>
              </w:rPr>
              <w:t xml:space="preserve">                                </w:t>
            </w:r>
            <w:r w:rsidRPr="0076511F">
              <w:rPr>
                <w:color w:val="FF0066"/>
                <w:sz w:val="16"/>
                <w:szCs w:val="16"/>
              </w:rPr>
              <w:t>Rhetorical question</w:t>
            </w:r>
            <w:r>
              <w:rPr>
                <w:color w:val="FF0066"/>
                <w:sz w:val="16"/>
                <w:szCs w:val="16"/>
              </w:rPr>
              <w:t xml:space="preserve">      </w:t>
            </w:r>
            <w:r w:rsidR="004E3A5F">
              <w:rPr>
                <w:color w:val="FF0066"/>
                <w:sz w:val="16"/>
                <w:szCs w:val="16"/>
              </w:rPr>
              <w:t xml:space="preserve">  </w:t>
            </w:r>
            <w:r w:rsidR="00E7750F">
              <w:rPr>
                <w:color w:val="FF0066"/>
                <w:sz w:val="16"/>
                <w:szCs w:val="16"/>
              </w:rPr>
              <w:t xml:space="preserve">                         </w:t>
            </w:r>
            <w:r w:rsidR="004E3A5F">
              <w:rPr>
                <w:color w:val="FF0066"/>
                <w:sz w:val="16"/>
                <w:szCs w:val="16"/>
              </w:rPr>
              <w:t xml:space="preserve"> </w:t>
            </w:r>
            <w:r>
              <w:rPr>
                <w:color w:val="FF0066"/>
                <w:sz w:val="16"/>
                <w:szCs w:val="16"/>
              </w:rPr>
              <w:t xml:space="preserve"> personification         </w:t>
            </w:r>
            <w:r w:rsidR="004E3A5F">
              <w:rPr>
                <w:color w:val="FF0066"/>
                <w:sz w:val="16"/>
                <w:szCs w:val="16"/>
              </w:rPr>
              <w:t xml:space="preserve"> </w:t>
            </w:r>
            <w:r w:rsidR="00E7750F">
              <w:rPr>
                <w:color w:val="FF0066"/>
                <w:sz w:val="16"/>
                <w:szCs w:val="16"/>
              </w:rPr>
              <w:t xml:space="preserve">           </w:t>
            </w:r>
            <w:r w:rsidR="004E3A5F">
              <w:rPr>
                <w:color w:val="FF0066"/>
                <w:sz w:val="16"/>
                <w:szCs w:val="16"/>
              </w:rPr>
              <w:t xml:space="preserve"> </w:t>
            </w:r>
            <w:r w:rsidR="00E7750F">
              <w:rPr>
                <w:color w:val="FF0066"/>
                <w:sz w:val="16"/>
                <w:szCs w:val="16"/>
              </w:rPr>
              <w:t xml:space="preserve">         </w:t>
            </w:r>
            <w:r w:rsidR="004E3A5F">
              <w:rPr>
                <w:color w:val="FF0066"/>
                <w:sz w:val="16"/>
                <w:szCs w:val="16"/>
              </w:rPr>
              <w:t xml:space="preserve">dramatic </w:t>
            </w:r>
            <w:r>
              <w:rPr>
                <w:color w:val="FF0066"/>
                <w:sz w:val="16"/>
                <w:szCs w:val="16"/>
              </w:rPr>
              <w:t>monologue</w:t>
            </w:r>
          </w:p>
          <w:p w:rsidR="003620E8" w:rsidRPr="002B588F" w:rsidRDefault="003620E8" w:rsidP="003620E8">
            <w:pPr>
              <w:rPr>
                <w:sz w:val="16"/>
                <w:szCs w:val="16"/>
              </w:rPr>
            </w:pPr>
          </w:p>
        </w:tc>
      </w:tr>
      <w:bookmarkEnd w:id="0"/>
    </w:tbl>
    <w:p w:rsidR="00C46B9B" w:rsidRPr="00C5751C" w:rsidRDefault="00F10C95">
      <w:pPr>
        <w:rPr>
          <w:sz w:val="2"/>
          <w:szCs w:val="2"/>
        </w:rPr>
      </w:pPr>
    </w:p>
    <w:sectPr w:rsidR="00C46B9B" w:rsidRPr="00C5751C" w:rsidSect="009235D9">
      <w:headerReference w:type="default" r:id="rId6"/>
      <w:pgSz w:w="16838" w:h="11906" w:orient="landscape"/>
      <w:pgMar w:top="567" w:right="567" w:bottom="567" w:left="567" w:header="45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6C86" w:rsidRDefault="00306C86" w:rsidP="009235D9">
      <w:pPr>
        <w:spacing w:after="0" w:line="240" w:lineRule="auto"/>
      </w:pPr>
      <w:r>
        <w:separator/>
      </w:r>
    </w:p>
  </w:endnote>
  <w:endnote w:type="continuationSeparator" w:id="0">
    <w:p w:rsidR="00306C86" w:rsidRDefault="00306C86" w:rsidP="009235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6C86" w:rsidRDefault="00306C86" w:rsidP="009235D9">
      <w:pPr>
        <w:spacing w:after="0" w:line="240" w:lineRule="auto"/>
      </w:pPr>
      <w:r>
        <w:separator/>
      </w:r>
    </w:p>
  </w:footnote>
  <w:footnote w:type="continuationSeparator" w:id="0">
    <w:p w:rsidR="00306C86" w:rsidRDefault="00306C86" w:rsidP="009235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35D9" w:rsidRDefault="009235D9">
    <w:pPr>
      <w:pStyle w:val="Header"/>
    </w:pPr>
    <w:r>
      <w:t>Yate Academy</w:t>
    </w:r>
    <w:r>
      <w:ptab w:relativeTo="margin" w:alignment="center" w:leader="none"/>
    </w:r>
    <w:r w:rsidR="00723EE1">
      <w:t>War and Conflict</w:t>
    </w:r>
    <w:r>
      <w:t xml:space="preserve"> poetry</w:t>
    </w:r>
    <w:r>
      <w:ptab w:relativeTo="margin" w:alignment="right" w:leader="none"/>
    </w:r>
    <w:r>
      <w:t>English Faculty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35D9"/>
    <w:rsid w:val="00013F47"/>
    <w:rsid w:val="000D3202"/>
    <w:rsid w:val="000D577D"/>
    <w:rsid w:val="00102766"/>
    <w:rsid w:val="00110ECD"/>
    <w:rsid w:val="00193B34"/>
    <w:rsid w:val="001C212B"/>
    <w:rsid w:val="001D4C77"/>
    <w:rsid w:val="002042AE"/>
    <w:rsid w:val="00236CB7"/>
    <w:rsid w:val="002B588F"/>
    <w:rsid w:val="00306C86"/>
    <w:rsid w:val="003543FE"/>
    <w:rsid w:val="00360D04"/>
    <w:rsid w:val="003620E8"/>
    <w:rsid w:val="00391378"/>
    <w:rsid w:val="003B5FD8"/>
    <w:rsid w:val="003D202D"/>
    <w:rsid w:val="003D3AC3"/>
    <w:rsid w:val="003E56BC"/>
    <w:rsid w:val="004111D4"/>
    <w:rsid w:val="00493272"/>
    <w:rsid w:val="004E3A5F"/>
    <w:rsid w:val="0052094D"/>
    <w:rsid w:val="00526321"/>
    <w:rsid w:val="00527FB3"/>
    <w:rsid w:val="005A4BB9"/>
    <w:rsid w:val="00637AEC"/>
    <w:rsid w:val="006A345E"/>
    <w:rsid w:val="006D4A49"/>
    <w:rsid w:val="00723EE1"/>
    <w:rsid w:val="0076511F"/>
    <w:rsid w:val="007975D7"/>
    <w:rsid w:val="007A6BFF"/>
    <w:rsid w:val="007E1D6B"/>
    <w:rsid w:val="0088745C"/>
    <w:rsid w:val="009235D9"/>
    <w:rsid w:val="00A40604"/>
    <w:rsid w:val="00B70A35"/>
    <w:rsid w:val="00B71FB4"/>
    <w:rsid w:val="00B839CF"/>
    <w:rsid w:val="00C27CEB"/>
    <w:rsid w:val="00C5751C"/>
    <w:rsid w:val="00C8129F"/>
    <w:rsid w:val="00CE425B"/>
    <w:rsid w:val="00D44166"/>
    <w:rsid w:val="00D55CFE"/>
    <w:rsid w:val="00DA39F5"/>
    <w:rsid w:val="00E35D3B"/>
    <w:rsid w:val="00E51F0C"/>
    <w:rsid w:val="00E570D9"/>
    <w:rsid w:val="00E7750F"/>
    <w:rsid w:val="00E92490"/>
    <w:rsid w:val="00EB5CE1"/>
    <w:rsid w:val="00EF458F"/>
    <w:rsid w:val="00F10C95"/>
    <w:rsid w:val="00F8651E"/>
    <w:rsid w:val="00FC7997"/>
    <w:rsid w:val="00FF2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DF8C8B6-506D-4B62-AF6E-39DFD794A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20E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235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35D9"/>
  </w:style>
  <w:style w:type="paragraph" w:styleId="Footer">
    <w:name w:val="footer"/>
    <w:basedOn w:val="Normal"/>
    <w:link w:val="FooterChar"/>
    <w:uiPriority w:val="99"/>
    <w:unhideWhenUsed/>
    <w:rsid w:val="009235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35D9"/>
  </w:style>
  <w:style w:type="table" w:styleId="TableGrid">
    <w:name w:val="Table Grid"/>
    <w:basedOn w:val="TableNormal"/>
    <w:uiPriority w:val="39"/>
    <w:rsid w:val="009235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924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249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9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1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3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8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2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9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995</Words>
  <Characters>5674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Ridings' Federation of Academies</Company>
  <LinksUpToDate>false</LinksUpToDate>
  <CharactersWithSpaces>6656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sgoodridge</dc:creator>
  <cp:keywords/>
  <dc:description/>
  <cp:lastModifiedBy>Susan Weston</cp:lastModifiedBy>
  <cp:revision>2</cp:revision>
  <cp:lastPrinted>2019-07-15T08:46:00Z</cp:lastPrinted>
  <dcterms:created xsi:type="dcterms:W3CDTF">2019-07-15T08:53:00Z</dcterms:created>
  <dcterms:modified xsi:type="dcterms:W3CDTF">2019-07-15T08:53:00Z</dcterms:modified>
</cp:coreProperties>
</file>