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10125"/>
        </w:tabs>
        <w:jc w:val="right"/>
        <w:rPr>
          <w:rFonts w:ascii="Arial" w:cs="Arial" w:eastAsia="Arial" w:hAnsi="Arial"/>
        </w:rPr>
      </w:pPr>
      <w:r w:rsidDel="00000000" w:rsidR="00000000" w:rsidRPr="00000000">
        <w:rPr>
          <w:rFonts w:ascii="Arial" w:cs="Arial" w:eastAsia="Arial" w:hAnsi="Arial"/>
          <w:rtl w:val="0"/>
        </w:rPr>
        <w:tab/>
      </w:r>
    </w:p>
    <w:p w:rsidR="00000000" w:rsidDel="00000000" w:rsidP="00000000" w:rsidRDefault="00000000" w:rsidRPr="00000000" w14:paraId="00000002">
      <w:pPr>
        <w:tabs>
          <w:tab w:val="left" w:leader="none" w:pos="10125"/>
        </w:tabs>
        <w:jc w:val="right"/>
        <w:rPr>
          <w:rFonts w:ascii="Calibri" w:cs="Calibri" w:eastAsia="Calibri" w:hAnsi="Calibri"/>
        </w:rPr>
      </w:pPr>
      <w:r w:rsidDel="00000000" w:rsidR="00000000" w:rsidRPr="00000000">
        <w:rPr>
          <w:rtl w:val="0"/>
        </w:rPr>
      </w:r>
    </w:p>
    <w:p w:rsidR="00000000" w:rsidDel="00000000" w:rsidP="00000000" w:rsidRDefault="00000000" w:rsidRPr="00000000" w14:paraId="00000003">
      <w:pPr>
        <w:tabs>
          <w:tab w:val="left" w:leader="none" w:pos="10125"/>
        </w:tabs>
        <w:jc w:val="right"/>
        <w:rPr>
          <w:rFonts w:ascii="Calibri" w:cs="Calibri" w:eastAsia="Calibri" w:hAnsi="Calibri"/>
        </w:rPr>
      </w:pPr>
      <w:r w:rsidDel="00000000" w:rsidR="00000000" w:rsidRPr="00000000">
        <w:rPr>
          <w:rFonts w:ascii="Calibri" w:cs="Calibri" w:eastAsia="Calibri" w:hAnsi="Calibri"/>
          <w:rtl w:val="0"/>
        </w:rPr>
        <w:t xml:space="preserve">24.02.2026</w:t>
      </w:r>
    </w:p>
    <w:p w:rsidR="00000000" w:rsidDel="00000000" w:rsidP="00000000" w:rsidRDefault="00000000" w:rsidRPr="00000000" w14:paraId="00000004">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5">
      <w:pPr>
        <w:spacing w:after="240" w:before="240" w:lineRule="auto"/>
        <w:ind w:left="720" w:firstLine="72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Subject: Working Together: An Update on Our Progress at Yate Academy</w:t>
      </w:r>
    </w:p>
    <w:p w:rsidR="00000000" w:rsidDel="00000000" w:rsidP="00000000" w:rsidRDefault="00000000" w:rsidRPr="00000000" w14:paraId="00000006">
      <w:pPr>
        <w:spacing w:after="240" w:befor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Dear Families,</w:t>
      </w:r>
    </w:p>
    <w:p w:rsidR="00000000" w:rsidDel="00000000" w:rsidP="00000000" w:rsidRDefault="00000000" w:rsidRPr="00000000" w14:paraId="00000007">
      <w:pPr>
        <w:spacing w:after="240" w:befor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Welcome back after what I hope was a restful half term break with the chance to spend time with your children. We were thrilled to see them back and ready to learn on Monday and it has been lovely to hear about all the activities, relaxation and rest they have had (despite all that rain) over the break</w:t>
      </w:r>
      <w:r w:rsidDel="00000000" w:rsidR="00000000" w:rsidRPr="00000000">
        <w:rPr>
          <w:rFonts w:ascii="Roboto" w:cs="Roboto" w:eastAsia="Roboto" w:hAnsi="Roboto"/>
          <w:sz w:val="22"/>
          <w:szCs w:val="22"/>
          <w:rtl w:val="0"/>
        </w:rPr>
        <w:t xml:space="preserve">. </w:t>
      </w:r>
      <w:r w:rsidDel="00000000" w:rsidR="00000000" w:rsidRPr="00000000">
        <w:rPr>
          <w:rFonts w:ascii="Calibri" w:cs="Calibri" w:eastAsia="Calibri" w:hAnsi="Calibri"/>
          <w:sz w:val="22"/>
          <w:szCs w:val="22"/>
          <w:rtl w:val="0"/>
        </w:rPr>
        <w:t xml:space="preserve">In October, I wrote to you following our </w:t>
      </w:r>
      <w:r w:rsidDel="00000000" w:rsidR="00000000" w:rsidRPr="00000000">
        <w:rPr>
          <w:rFonts w:ascii="Calibri" w:cs="Calibri" w:eastAsia="Calibri" w:hAnsi="Calibri"/>
          <w:i w:val="1"/>
          <w:iCs w:val="1"/>
          <w:sz w:val="22"/>
          <w:szCs w:val="22"/>
          <w:rtl w:val="0"/>
        </w:rPr>
        <w:t xml:space="preserve">Community Resolve Survey</w:t>
      </w:r>
      <w:r w:rsidDel="00000000" w:rsidR="00000000" w:rsidRPr="00000000">
        <w:rPr>
          <w:rFonts w:ascii="Calibri" w:cs="Calibri" w:eastAsia="Calibri" w:hAnsi="Calibri"/>
          <w:sz w:val="22"/>
          <w:szCs w:val="22"/>
          <w:rtl w:val="0"/>
        </w:rPr>
        <w:t xml:space="preserve"> to outline the specific actions we were taking to address your feedback. Today, I am writing to share an update on that journey.</w:t>
      </w:r>
    </w:p>
    <w:p w:rsidR="00000000" w:rsidDel="00000000" w:rsidP="00000000" w:rsidRDefault="00000000" w:rsidRPr="00000000" w14:paraId="00000008">
      <w:pPr>
        <w:spacing w:after="240" w:befor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At Yate Academy, we believe that a school flourishes best when it works in true partnership with families. Below, I have set out the areas where your voice has already triggered positive change.</w:t>
      </w:r>
    </w:p>
    <w:p w:rsidR="00000000" w:rsidDel="00000000" w:rsidP="00000000" w:rsidRDefault="00000000" w:rsidRPr="00000000" w14:paraId="00000009">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Student Wellbeing &amp; School Spirit</w:t>
      </w:r>
    </w:p>
    <w:p w:rsidR="00000000" w:rsidDel="00000000" w:rsidP="00000000" w:rsidRDefault="00000000" w:rsidRPr="00000000" w14:paraId="0000000A">
      <w:pPr>
        <w:spacing w:after="240" w:before="240" w:lineRule="auto"/>
        <w:rPr>
          <w:rFonts w:ascii="Calibri" w:cs="Calibri" w:eastAsia="Calibri" w:hAnsi="Calibri"/>
          <w:i w:val="1"/>
          <w:iCs w:val="1"/>
          <w:sz w:val="22"/>
          <w:szCs w:val="22"/>
        </w:rPr>
      </w:pPr>
      <w:r w:rsidDel="00000000" w:rsidR="00000000" w:rsidRPr="00000000">
        <w:rPr>
          <w:rFonts w:ascii="Calibri" w:cs="Calibri" w:eastAsia="Calibri" w:hAnsi="Calibri"/>
          <w:b w:val="1"/>
          <w:bCs w:val="1"/>
          <w:sz w:val="22"/>
          <w:szCs w:val="22"/>
          <w:rtl w:val="0"/>
        </w:rPr>
        <w:t xml:space="preserve">You said: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You wanted a greater focus on fun, togetherness, and support for the wellbeing of all pupils.</w:t>
      </w:r>
    </w:p>
    <w:p w:rsidR="00000000" w:rsidDel="00000000" w:rsidP="00000000" w:rsidRDefault="00000000" w:rsidRPr="00000000" w14:paraId="0000000B">
      <w:pPr>
        <w:spacing w:after="240" w:before="240"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What we have done:</w:t>
      </w:r>
    </w:p>
    <w:p w:rsidR="00000000" w:rsidDel="00000000" w:rsidP="00000000" w:rsidRDefault="00000000" w:rsidRPr="00000000" w14:paraId="0000000C">
      <w:pPr>
        <w:numPr>
          <w:ilvl w:val="0"/>
          <w:numId w:val="4"/>
        </w:numPr>
        <w:spacing w:after="0" w:afterAutospacing="0" w:before="240" w:lineRule="auto"/>
        <w:ind w:left="72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Bringing the Fun:</w:t>
      </w:r>
      <w:r w:rsidDel="00000000" w:rsidR="00000000" w:rsidRPr="00000000">
        <w:rPr>
          <w:rFonts w:ascii="Calibri" w:cs="Calibri" w:eastAsia="Calibri" w:hAnsi="Calibri"/>
          <w:sz w:val="22"/>
          <w:szCs w:val="22"/>
          <w:rtl w:val="0"/>
        </w:rPr>
        <w:t xml:space="preserve"> Following the success of our December Advent Calendar, we launched ‘Jump into January’ and will begin ‘March Madness’ next week. With up to 200 students attending lunchtime events—from </w:t>
      </w:r>
      <w:r w:rsidDel="00000000" w:rsidR="00000000" w:rsidRPr="00000000">
        <w:rPr>
          <w:rFonts w:ascii="Calibri" w:cs="Calibri" w:eastAsia="Calibri" w:hAnsi="Calibri"/>
          <w:i w:val="1"/>
          <w:iCs w:val="1"/>
          <w:sz w:val="22"/>
          <w:szCs w:val="22"/>
          <w:rtl w:val="0"/>
        </w:rPr>
        <w:t xml:space="preserve">Staff vs Student Relays</w:t>
      </w:r>
      <w:r w:rsidDel="00000000" w:rsidR="00000000" w:rsidRPr="00000000">
        <w:rPr>
          <w:rFonts w:ascii="Calibri" w:cs="Calibri" w:eastAsia="Calibri" w:hAnsi="Calibri"/>
          <w:sz w:val="22"/>
          <w:szCs w:val="22"/>
          <w:rtl w:val="0"/>
        </w:rPr>
        <w:t xml:space="preserve"> to </w:t>
      </w:r>
      <w:r w:rsidDel="00000000" w:rsidR="00000000" w:rsidRPr="00000000">
        <w:rPr>
          <w:rFonts w:ascii="Calibri" w:cs="Calibri" w:eastAsia="Calibri" w:hAnsi="Calibri"/>
          <w:i w:val="1"/>
          <w:iCs w:val="1"/>
          <w:sz w:val="22"/>
          <w:szCs w:val="22"/>
          <w:rtl w:val="0"/>
        </w:rPr>
        <w:t xml:space="preserve">Just Dance</w:t>
      </w:r>
      <w:r w:rsidDel="00000000" w:rsidR="00000000" w:rsidRPr="00000000">
        <w:rPr>
          <w:rFonts w:ascii="Calibri" w:cs="Calibri" w:eastAsia="Calibri" w:hAnsi="Calibri"/>
          <w:sz w:val="22"/>
          <w:szCs w:val="22"/>
          <w:rtl w:val="0"/>
        </w:rPr>
        <w:t xml:space="preserve">—the atmosphere at the Academy has been fantastic. We are open to ideas and suggestions from students about what activities they would like to see next.</w:t>
      </w:r>
    </w:p>
    <w:p w:rsidR="00000000" w:rsidDel="00000000" w:rsidP="00000000" w:rsidRDefault="00000000" w:rsidRPr="00000000" w14:paraId="0000000D">
      <w:pPr>
        <w:numPr>
          <w:ilvl w:val="0"/>
          <w:numId w:val="4"/>
        </w:numPr>
        <w:spacing w:after="0" w:afterAutospacing="0" w:before="0" w:beforeAutospacing="0" w:lineRule="auto"/>
        <w:ind w:left="72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Rewarding Hard Work:</w:t>
      </w:r>
      <w:r w:rsidDel="00000000" w:rsidR="00000000" w:rsidRPr="00000000">
        <w:rPr>
          <w:rFonts w:ascii="Calibri" w:cs="Calibri" w:eastAsia="Calibri" w:hAnsi="Calibri"/>
          <w:sz w:val="22"/>
          <w:szCs w:val="22"/>
          <w:rtl w:val="0"/>
        </w:rPr>
        <w:t xml:space="preserve"> We know how hard our pupils work. To celebrate this, we are hosting another non-uniform day at the end of this term and, by popular demand, the inflatables will be returning to the Sports Hall!</w:t>
      </w:r>
    </w:p>
    <w:p w:rsidR="00000000" w:rsidDel="00000000" w:rsidP="00000000" w:rsidRDefault="00000000" w:rsidRPr="00000000" w14:paraId="0000000E">
      <w:pPr>
        <w:numPr>
          <w:ilvl w:val="0"/>
          <w:numId w:val="4"/>
        </w:numPr>
        <w:spacing w:after="240" w:before="0" w:beforeAutospacing="0" w:lineRule="auto"/>
        <w:ind w:left="72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Focus on Wellbeing:</w:t>
      </w:r>
      <w:r w:rsidDel="00000000" w:rsidR="00000000" w:rsidRPr="00000000">
        <w:rPr>
          <w:rFonts w:ascii="Calibri" w:cs="Calibri" w:eastAsia="Calibri" w:hAnsi="Calibri"/>
          <w:sz w:val="22"/>
          <w:szCs w:val="22"/>
          <w:rtl w:val="0"/>
        </w:rPr>
        <w:t xml:space="preserve"> Our next </w:t>
      </w:r>
      <w:r w:rsidDel="00000000" w:rsidR="00000000" w:rsidRPr="00000000">
        <w:rPr>
          <w:rFonts w:ascii="Calibri" w:cs="Calibri" w:eastAsia="Calibri" w:hAnsi="Calibri"/>
          <w:b w:val="1"/>
          <w:bCs w:val="1"/>
          <w:sz w:val="22"/>
          <w:szCs w:val="22"/>
          <w:rtl w:val="0"/>
        </w:rPr>
        <w:t xml:space="preserve">Parent Forum on Thursday, 19th March (3:30pm – 6:30pm)</w:t>
      </w:r>
      <w:r w:rsidDel="00000000" w:rsidR="00000000" w:rsidRPr="00000000">
        <w:rPr>
          <w:rFonts w:ascii="Calibri" w:cs="Calibri" w:eastAsia="Calibri" w:hAnsi="Calibri"/>
          <w:sz w:val="22"/>
          <w:szCs w:val="22"/>
          <w:rtl w:val="0"/>
        </w:rPr>
        <w:t xml:space="preserve"> will be dedicated entirely to Student Wellbeing. I will write to you shortly with details on how to sign up for a slot.</w:t>
      </w:r>
      <w:r w:rsidDel="00000000" w:rsidR="00000000" w:rsidRPr="00000000">
        <w:rPr>
          <w:rtl w:val="0"/>
        </w:rPr>
      </w:r>
    </w:p>
    <w:p w:rsidR="00000000" w:rsidDel="00000000" w:rsidP="00000000" w:rsidRDefault="00000000" w:rsidRPr="00000000" w14:paraId="0000000F">
      <w:pPr>
        <w:spacing w:after="240" w:befor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Uniform Changes</w:t>
      </w:r>
    </w:p>
    <w:p w:rsidR="00000000" w:rsidDel="00000000" w:rsidP="00000000" w:rsidRDefault="00000000" w:rsidRPr="00000000" w14:paraId="00000010">
      <w:pPr>
        <w:spacing w:after="240" w:befor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Following our recent Parent Forum and the consultation regarding our Uniform and Hair Policy, I am delighted to share the outcomes of those discussions.</w:t>
      </w:r>
    </w:p>
    <w:p w:rsidR="00000000" w:rsidDel="00000000" w:rsidP="00000000" w:rsidRDefault="00000000" w:rsidRPr="00000000" w14:paraId="00000011">
      <w:pPr>
        <w:spacing w:after="240" w:befor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At Yate Academy, we aim for the highest standards, but we also recognise that for a policy to be successful, it must be practical, inclusive, and fair for our families. Your feedback was instrumental in helping us find that balance.</w:t>
      </w:r>
    </w:p>
    <w:p w:rsidR="00000000" w:rsidDel="00000000" w:rsidP="00000000" w:rsidRDefault="00000000" w:rsidRPr="00000000" w14:paraId="00000012">
      <w:pPr>
        <w:pStyle w:val="Heading3"/>
        <w:keepNext w:val="0"/>
        <w:keepLines w:val="0"/>
        <w:rPr>
          <w:rFonts w:ascii="Calibri" w:cs="Calibri" w:eastAsia="Calibri" w:hAnsi="Calibri"/>
          <w:sz w:val="24"/>
          <w:szCs w:val="24"/>
        </w:rPr>
      </w:pPr>
      <w:bookmarkStart w:colFirst="0" w:colLast="0" w:name="_heading=h.yvas519iuloh" w:id="0"/>
      <w:bookmarkEnd w:id="0"/>
      <w:r w:rsidDel="00000000" w:rsidR="00000000" w:rsidRPr="00000000">
        <w:rPr>
          <w:rFonts w:ascii="Calibri" w:cs="Calibri" w:eastAsia="Calibri" w:hAnsi="Calibri"/>
          <w:sz w:val="24"/>
          <w:szCs w:val="24"/>
          <w:rtl w:val="0"/>
        </w:rPr>
        <w:t xml:space="preserve">The Outcome of Your Feedback</w:t>
      </w:r>
    </w:p>
    <w:p w:rsidR="00000000" w:rsidDel="00000000" w:rsidP="00000000" w:rsidRDefault="00000000" w:rsidRPr="00000000" w14:paraId="00000013">
      <w:pPr>
        <w:spacing w:after="240" w:before="240" w:lineRule="auto"/>
        <w:rPr>
          <w:rFonts w:ascii="Calibri" w:cs="Calibri" w:eastAsia="Calibri" w:hAnsi="Calibri"/>
          <w:i w:val="1"/>
          <w:iCs w:val="1"/>
          <w:sz w:val="22"/>
          <w:szCs w:val="22"/>
        </w:rPr>
      </w:pPr>
      <w:r w:rsidDel="00000000" w:rsidR="00000000" w:rsidRPr="00000000">
        <w:rPr>
          <w:rFonts w:ascii="Calibri" w:cs="Calibri" w:eastAsia="Calibri" w:hAnsi="Calibri"/>
          <w:b w:val="1"/>
          <w:bCs w:val="1"/>
          <w:sz w:val="22"/>
          <w:szCs w:val="22"/>
          <w:rtl w:val="0"/>
        </w:rPr>
        <w:t xml:space="preserve">You said: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You wanted more flexibility regarding hairstyles, more comfortable options for summer wear, and a reduction in branded items in line with new government guidelines.</w:t>
      </w:r>
    </w:p>
    <w:p w:rsidR="00000000" w:rsidDel="00000000" w:rsidP="00000000" w:rsidRDefault="00000000" w:rsidRPr="00000000" w14:paraId="00000014">
      <w:pPr>
        <w:spacing w:after="240" w:before="240" w:lineRule="auto"/>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What we have done:</w:t>
      </w:r>
      <w:r w:rsidDel="00000000" w:rsidR="00000000" w:rsidRPr="00000000">
        <w:rPr>
          <w:rFonts w:ascii="Calibri" w:cs="Calibri" w:eastAsia="Calibri" w:hAnsi="Calibri"/>
          <w:sz w:val="22"/>
          <w:szCs w:val="22"/>
          <w:rtl w:val="0"/>
        </w:rPr>
        <w:t xml:space="preserve"> Based on the constructive discussions we held, we are proposing the following changes to our Academy policy:</w:t>
      </w:r>
    </w:p>
    <w:p w:rsidR="00000000" w:rsidDel="00000000" w:rsidP="00000000" w:rsidRDefault="00000000" w:rsidRPr="00000000" w14:paraId="00000015">
      <w:pPr>
        <w:numPr>
          <w:ilvl w:val="0"/>
          <w:numId w:val="3"/>
        </w:numPr>
        <w:spacing w:after="0" w:afterAutospacing="0" w:before="240" w:lineRule="auto"/>
        <w:ind w:left="72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Hair &amp; Hairstyles:</w:t>
      </w:r>
      <w:r w:rsidDel="00000000" w:rsidR="00000000" w:rsidRPr="00000000">
        <w:rPr>
          <w:rFonts w:ascii="Calibri" w:cs="Calibri" w:eastAsia="Calibri" w:hAnsi="Calibri"/>
          <w:sz w:val="22"/>
          <w:szCs w:val="22"/>
          <w:rtl w:val="0"/>
        </w:rPr>
        <w:t xml:space="preserve"> We are updating our policy to be more inclusive. Pupils will now be permitted to have hair of more than one natural colour.</w:t>
      </w:r>
    </w:p>
    <w:p w:rsidR="00000000" w:rsidDel="00000000" w:rsidP="00000000" w:rsidRDefault="00000000" w:rsidRPr="00000000" w14:paraId="00000016">
      <w:pPr>
        <w:numPr>
          <w:ilvl w:val="0"/>
          <w:numId w:val="3"/>
        </w:numPr>
        <w:spacing w:after="0" w:afterAutospacing="0" w:before="0" w:beforeAutospacing="0" w:lineRule="auto"/>
        <w:ind w:left="72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Summer Uniform:</w:t>
      </w:r>
      <w:r w:rsidDel="00000000" w:rsidR="00000000" w:rsidRPr="00000000">
        <w:rPr>
          <w:rFonts w:ascii="Calibri" w:cs="Calibri" w:eastAsia="Calibri" w:hAnsi="Calibri"/>
          <w:sz w:val="22"/>
          <w:szCs w:val="22"/>
          <w:rtl w:val="0"/>
        </w:rPr>
        <w:t xml:space="preserve"> To ensure pupils remain comfortable during the warmer months, we are introducing the option to wear tailored mid-grey shorts.</w:t>
      </w:r>
    </w:p>
    <w:p w:rsidR="00000000" w:rsidDel="00000000" w:rsidP="00000000" w:rsidRDefault="00000000" w:rsidRPr="00000000" w14:paraId="00000017">
      <w:pPr>
        <w:numPr>
          <w:ilvl w:val="0"/>
          <w:numId w:val="3"/>
        </w:numPr>
        <w:spacing w:after="240" w:before="0" w:beforeAutospacing="0" w:lineRule="auto"/>
        <w:ind w:left="72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Non-Branded Items:</w:t>
      </w:r>
      <w:r w:rsidDel="00000000" w:rsidR="00000000" w:rsidRPr="00000000">
        <w:rPr>
          <w:rFonts w:ascii="Calibri" w:cs="Calibri" w:eastAsia="Calibri" w:hAnsi="Calibri"/>
          <w:sz w:val="22"/>
          <w:szCs w:val="22"/>
          <w:rtl w:val="0"/>
        </w:rPr>
        <w:t xml:space="preserve"> In our commitment to making the uniform more affordable, pupils will now be able to wear a variety of non-branded items (such as jumpers). To support you with this, we will be providing a guide on where these can be purchased to ensure they meet the school's colour requirements. We will retain the following branded items: Yate Academy blazer, Yate Academy tie, Yate Academy kilt (optional) and Yate Academy PE top.</w:t>
      </w:r>
    </w:p>
    <w:p w:rsidR="00000000" w:rsidDel="00000000" w:rsidP="00000000" w:rsidRDefault="00000000" w:rsidRPr="00000000" w14:paraId="00000018">
      <w:pPr>
        <w:pStyle w:val="Heading3"/>
        <w:keepNext w:val="0"/>
        <w:keepLines w:val="0"/>
        <w:rPr>
          <w:rFonts w:ascii="Calibri" w:cs="Calibri" w:eastAsia="Calibri" w:hAnsi="Calibri"/>
          <w:sz w:val="24"/>
          <w:szCs w:val="24"/>
        </w:rPr>
      </w:pPr>
      <w:bookmarkStart w:colFirst="0" w:colLast="0" w:name="_heading=h.vd0plydavnzc" w:id="1"/>
      <w:bookmarkEnd w:id="1"/>
      <w:r w:rsidDel="00000000" w:rsidR="00000000" w:rsidRPr="00000000">
        <w:rPr>
          <w:rFonts w:ascii="Calibri" w:cs="Calibri" w:eastAsia="Calibri" w:hAnsi="Calibri"/>
          <w:sz w:val="24"/>
          <w:szCs w:val="24"/>
          <w:rtl w:val="0"/>
        </w:rPr>
        <w:t xml:space="preserve">Next Steps</w:t>
      </w:r>
    </w:p>
    <w:p w:rsidR="00000000" w:rsidDel="00000000" w:rsidP="00000000" w:rsidRDefault="00000000" w:rsidRPr="00000000" w14:paraId="00000019">
      <w:pPr>
        <w:spacing w:after="240" w:befor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We want to ensure you have full sight of these changes before they are finalised.</w:t>
      </w:r>
    </w:p>
    <w:p w:rsidR="00000000" w:rsidDel="00000000" w:rsidP="00000000" w:rsidRDefault="00000000" w:rsidRPr="00000000" w14:paraId="0000001A">
      <w:pPr>
        <w:numPr>
          <w:ilvl w:val="0"/>
          <w:numId w:val="2"/>
        </w:numPr>
        <w:spacing w:after="0" w:afterAutospacing="0" w:before="240" w:lineRule="auto"/>
        <w:ind w:left="72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Draft Statement:</w:t>
      </w:r>
      <w:r w:rsidDel="00000000" w:rsidR="00000000" w:rsidRPr="00000000">
        <w:rPr>
          <w:rFonts w:ascii="Calibri" w:cs="Calibri" w:eastAsia="Calibri" w:hAnsi="Calibri"/>
          <w:sz w:val="22"/>
          <w:szCs w:val="22"/>
          <w:rtl w:val="0"/>
        </w:rPr>
        <w:t xml:space="preserve"> Miss Beckett (Deputy Headteacher) will send out a </w:t>
      </w:r>
      <w:r w:rsidDel="00000000" w:rsidR="00000000" w:rsidRPr="00000000">
        <w:rPr>
          <w:rFonts w:ascii="Calibri" w:cs="Calibri" w:eastAsia="Calibri" w:hAnsi="Calibri"/>
          <w:b w:val="1"/>
          <w:bCs w:val="1"/>
          <w:sz w:val="22"/>
          <w:szCs w:val="22"/>
          <w:rtl w:val="0"/>
        </w:rPr>
        <w:t xml:space="preserve">draft uniform statement</w:t>
      </w:r>
      <w:r w:rsidDel="00000000" w:rsidR="00000000" w:rsidRPr="00000000">
        <w:rPr>
          <w:rFonts w:ascii="Calibri" w:cs="Calibri" w:eastAsia="Calibri" w:hAnsi="Calibri"/>
          <w:sz w:val="22"/>
          <w:szCs w:val="22"/>
          <w:rtl w:val="0"/>
        </w:rPr>
        <w:t xml:space="preserve"> next week. Do email us with any questions or comments.</w:t>
      </w:r>
    </w:p>
    <w:p w:rsidR="00000000" w:rsidDel="00000000" w:rsidP="00000000" w:rsidRDefault="00000000" w:rsidRPr="00000000" w14:paraId="0000001B">
      <w:pPr>
        <w:numPr>
          <w:ilvl w:val="0"/>
          <w:numId w:val="2"/>
        </w:numPr>
        <w:spacing w:after="0" w:afterAutospacing="0" w:before="0" w:beforeAutospacing="0" w:lineRule="auto"/>
        <w:ind w:left="72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Approval:</w:t>
      </w:r>
      <w:r w:rsidDel="00000000" w:rsidR="00000000" w:rsidRPr="00000000">
        <w:rPr>
          <w:rFonts w:ascii="Calibri" w:cs="Calibri" w:eastAsia="Calibri" w:hAnsi="Calibri"/>
          <w:sz w:val="22"/>
          <w:szCs w:val="22"/>
          <w:rtl w:val="0"/>
        </w:rPr>
        <w:t xml:space="preserve"> Following your review, we will take the final draft to our Governing Body for formal approval.</w:t>
      </w:r>
    </w:p>
    <w:p w:rsidR="00000000" w:rsidDel="00000000" w:rsidP="00000000" w:rsidRDefault="00000000" w:rsidRPr="00000000" w14:paraId="0000001C">
      <w:pPr>
        <w:numPr>
          <w:ilvl w:val="0"/>
          <w:numId w:val="2"/>
        </w:numPr>
        <w:spacing w:after="240" w:before="0" w:beforeAutospacing="0" w:lineRule="auto"/>
        <w:ind w:left="72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Implementation:</w:t>
      </w:r>
      <w:r w:rsidDel="00000000" w:rsidR="00000000" w:rsidRPr="00000000">
        <w:rPr>
          <w:rFonts w:ascii="Calibri" w:cs="Calibri" w:eastAsia="Calibri" w:hAnsi="Calibri"/>
          <w:sz w:val="22"/>
          <w:szCs w:val="22"/>
          <w:rtl w:val="0"/>
        </w:rPr>
        <w:t xml:space="preserve"> Our goal is for these changes to come into effect from the start of the Summer Term (</w:t>
      </w:r>
      <w:r w:rsidDel="00000000" w:rsidR="00000000" w:rsidRPr="00000000">
        <w:rPr>
          <w:rFonts w:ascii="Calibri" w:cs="Calibri" w:eastAsia="Calibri" w:hAnsi="Calibri"/>
          <w:b w:val="1"/>
          <w:bCs w:val="1"/>
          <w:sz w:val="22"/>
          <w:szCs w:val="22"/>
          <w:rtl w:val="0"/>
        </w:rPr>
        <w:t xml:space="preserve">Tuesday, 14th April</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01D">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Communication &amp; Feedback</w:t>
      </w:r>
    </w:p>
    <w:p w:rsidR="00000000" w:rsidDel="00000000" w:rsidP="00000000" w:rsidRDefault="00000000" w:rsidRPr="00000000" w14:paraId="0000001E">
      <w:pPr>
        <w:spacing w:after="240" w:before="240" w:lineRule="auto"/>
        <w:rPr>
          <w:rFonts w:ascii="Calibri" w:cs="Calibri" w:eastAsia="Calibri" w:hAnsi="Calibri"/>
          <w:i w:val="1"/>
          <w:iCs w:val="1"/>
          <w:sz w:val="22"/>
          <w:szCs w:val="22"/>
        </w:rPr>
      </w:pPr>
      <w:r w:rsidDel="00000000" w:rsidR="00000000" w:rsidRPr="00000000">
        <w:rPr>
          <w:rFonts w:ascii="Calibri" w:cs="Calibri" w:eastAsia="Calibri" w:hAnsi="Calibri"/>
          <w:b w:val="1"/>
          <w:bCs w:val="1"/>
          <w:sz w:val="22"/>
          <w:szCs w:val="22"/>
          <w:rtl w:val="0"/>
        </w:rPr>
        <w:t xml:space="preserve">You said: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You wanted more timely responses to queries and better visibility of your child’s academic journey.</w:t>
      </w:r>
    </w:p>
    <w:p w:rsidR="00000000" w:rsidDel="00000000" w:rsidP="00000000" w:rsidRDefault="00000000" w:rsidRPr="00000000" w14:paraId="0000001F">
      <w:pPr>
        <w:spacing w:after="240" w:before="240"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What we have done:</w:t>
      </w:r>
    </w:p>
    <w:p w:rsidR="00000000" w:rsidDel="00000000" w:rsidP="00000000" w:rsidRDefault="00000000" w:rsidRPr="00000000" w14:paraId="00000020">
      <w:pPr>
        <w:numPr>
          <w:ilvl w:val="0"/>
          <w:numId w:val="6"/>
        </w:numPr>
        <w:spacing w:after="0" w:afterAutospacing="0" w:before="240" w:lineRule="auto"/>
        <w:ind w:left="72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Dedicated Support:</w:t>
      </w:r>
      <w:r w:rsidDel="00000000" w:rsidR="00000000" w:rsidRPr="00000000">
        <w:rPr>
          <w:rFonts w:ascii="Calibri" w:cs="Calibri" w:eastAsia="Calibri" w:hAnsi="Calibri"/>
          <w:sz w:val="22"/>
          <w:szCs w:val="22"/>
          <w:rtl w:val="0"/>
        </w:rPr>
        <w:t xml:space="preserve"> We have assigned a specific member of staff to oversee the </w:t>
      </w:r>
      <w:r w:rsidDel="00000000" w:rsidR="00000000" w:rsidRPr="00000000">
        <w:rPr>
          <w:rFonts w:ascii="Calibri" w:cs="Calibri" w:eastAsia="Calibri" w:hAnsi="Calibri"/>
          <w:b w:val="1"/>
          <w:bCs w:val="1"/>
          <w:sz w:val="22"/>
          <w:szCs w:val="22"/>
          <w:rtl w:val="0"/>
        </w:rPr>
        <w:t xml:space="preserve">info@yateacademy.co.uk</w:t>
      </w:r>
      <w:r w:rsidDel="00000000" w:rsidR="00000000" w:rsidRPr="00000000">
        <w:rPr>
          <w:rFonts w:ascii="Calibri" w:cs="Calibri" w:eastAsia="Calibri" w:hAnsi="Calibri"/>
          <w:sz w:val="22"/>
          <w:szCs w:val="22"/>
          <w:rtl w:val="0"/>
        </w:rPr>
        <w:t xml:space="preserve"> inbox. This ensures your emails are monitored closely and responded to promptly. </w:t>
      </w:r>
    </w:p>
    <w:p w:rsidR="00000000" w:rsidDel="00000000" w:rsidP="00000000" w:rsidRDefault="00000000" w:rsidRPr="00000000" w14:paraId="00000021">
      <w:pPr>
        <w:numPr>
          <w:ilvl w:val="0"/>
          <w:numId w:val="6"/>
        </w:numPr>
        <w:spacing w:after="0" w:afterAutospacing="0" w:before="0" w:beforeAutospacing="0" w:lineRule="auto"/>
        <w:ind w:left="72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Curriculum Transparency:</w:t>
      </w:r>
      <w:r w:rsidDel="00000000" w:rsidR="00000000" w:rsidRPr="00000000">
        <w:rPr>
          <w:rFonts w:ascii="Calibri" w:cs="Calibri" w:eastAsia="Calibri" w:hAnsi="Calibri"/>
          <w:sz w:val="22"/>
          <w:szCs w:val="22"/>
          <w:rtl w:val="0"/>
        </w:rPr>
        <w:t xml:space="preserve"> We have launched a termly academic update. This is sent at the beginning of each term so that you know that your child is studying in which subjects and when.</w:t>
      </w:r>
    </w:p>
    <w:p w:rsidR="00000000" w:rsidDel="00000000" w:rsidP="00000000" w:rsidRDefault="00000000" w:rsidRPr="00000000" w14:paraId="00000022">
      <w:pPr>
        <w:numPr>
          <w:ilvl w:val="0"/>
          <w:numId w:val="6"/>
        </w:numPr>
        <w:spacing w:after="240" w:before="0" w:beforeAutospacing="0" w:lineRule="auto"/>
        <w:ind w:left="72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A New-Look Newsletter:</w:t>
      </w:r>
      <w:r w:rsidDel="00000000" w:rsidR="00000000" w:rsidRPr="00000000">
        <w:rPr>
          <w:rFonts w:ascii="Calibri" w:cs="Calibri" w:eastAsia="Calibri" w:hAnsi="Calibri"/>
          <w:sz w:val="22"/>
          <w:szCs w:val="22"/>
          <w:rtl w:val="0"/>
        </w:rPr>
        <w:t xml:space="preserve"> Our weekly newsletter has been revamped to provide more advanced notice of upcoming dates, while continuing to celebrate the brilliant achievements of our pupils.</w:t>
      </w:r>
    </w:p>
    <w:p w:rsidR="00000000" w:rsidDel="00000000" w:rsidP="00000000" w:rsidRDefault="00000000" w:rsidRPr="00000000" w14:paraId="00000023">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Working in Partnership</w:t>
      </w:r>
    </w:p>
    <w:p w:rsidR="00000000" w:rsidDel="00000000" w:rsidP="00000000" w:rsidRDefault="00000000" w:rsidRPr="00000000" w14:paraId="00000024">
      <w:pPr>
        <w:spacing w:after="240" w:before="240" w:lineRule="auto"/>
        <w:rPr>
          <w:rFonts w:ascii="Calibri" w:cs="Calibri" w:eastAsia="Calibri" w:hAnsi="Calibri"/>
          <w:i w:val="1"/>
          <w:iCs w:val="1"/>
          <w:sz w:val="22"/>
          <w:szCs w:val="22"/>
        </w:rPr>
      </w:pPr>
      <w:r w:rsidDel="00000000" w:rsidR="00000000" w:rsidRPr="00000000">
        <w:rPr>
          <w:rFonts w:ascii="Calibri" w:cs="Calibri" w:eastAsia="Calibri" w:hAnsi="Calibri"/>
          <w:b w:val="1"/>
          <w:bCs w:val="1"/>
          <w:sz w:val="22"/>
          <w:szCs w:val="22"/>
          <w:rtl w:val="0"/>
        </w:rPr>
        <w:t xml:space="preserve">You said: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You wanted more meaningful opportunities to be involved in school life and a return to parents’ evenings.</w:t>
      </w:r>
    </w:p>
    <w:p w:rsidR="00000000" w:rsidDel="00000000" w:rsidP="00000000" w:rsidRDefault="00000000" w:rsidRPr="00000000" w14:paraId="00000025">
      <w:pPr>
        <w:spacing w:after="240" w:before="240"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What we have done:</w:t>
      </w:r>
    </w:p>
    <w:p w:rsidR="00000000" w:rsidDel="00000000" w:rsidP="00000000" w:rsidRDefault="00000000" w:rsidRPr="00000000" w14:paraId="00000026">
      <w:pPr>
        <w:numPr>
          <w:ilvl w:val="0"/>
          <w:numId w:val="1"/>
        </w:numPr>
        <w:spacing w:after="0" w:afterAutospacing="0" w:before="240" w:lineRule="auto"/>
        <w:ind w:left="72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The Yate Insight Series:</w:t>
      </w:r>
      <w:r w:rsidDel="00000000" w:rsidR="00000000" w:rsidRPr="00000000">
        <w:rPr>
          <w:rFonts w:ascii="Calibri" w:cs="Calibri" w:eastAsia="Calibri" w:hAnsi="Calibri"/>
          <w:sz w:val="22"/>
          <w:szCs w:val="22"/>
          <w:rtl w:val="0"/>
        </w:rPr>
        <w:t xml:space="preserve"> To give you a true "behind the scenes" look at school life, I have been working closely with our Student Leadership Team to produce the Yate Insight Series. These weekly videos explain </w:t>
      </w:r>
      <w:r w:rsidDel="00000000" w:rsidR="00000000" w:rsidRPr="00000000">
        <w:rPr>
          <w:rFonts w:ascii="Calibri" w:cs="Calibri" w:eastAsia="Calibri" w:hAnsi="Calibri"/>
          <w:i w:val="1"/>
          <w:iCs w:val="1"/>
          <w:sz w:val="22"/>
          <w:szCs w:val="22"/>
          <w:rtl w:val="0"/>
        </w:rPr>
        <w:t xml:space="preserve">what</w:t>
      </w:r>
      <w:r w:rsidDel="00000000" w:rsidR="00000000" w:rsidRPr="00000000">
        <w:rPr>
          <w:rFonts w:ascii="Calibri" w:cs="Calibri" w:eastAsia="Calibri" w:hAnsi="Calibri"/>
          <w:sz w:val="22"/>
          <w:szCs w:val="22"/>
          <w:rtl w:val="0"/>
        </w:rPr>
        <w:t xml:space="preserve"> we do and, more importantly, </w:t>
      </w:r>
      <w:r w:rsidDel="00000000" w:rsidR="00000000" w:rsidRPr="00000000">
        <w:rPr>
          <w:rFonts w:ascii="Calibri" w:cs="Calibri" w:eastAsia="Calibri" w:hAnsi="Calibri"/>
          <w:i w:val="1"/>
          <w:iCs w:val="1"/>
          <w:sz w:val="22"/>
          <w:szCs w:val="22"/>
          <w:rtl w:val="0"/>
        </w:rPr>
        <w:t xml:space="preserve">why</w:t>
      </w:r>
      <w:r w:rsidDel="00000000" w:rsidR="00000000" w:rsidRPr="00000000">
        <w:rPr>
          <w:rFonts w:ascii="Calibri" w:cs="Calibri" w:eastAsia="Calibri" w:hAnsi="Calibri"/>
          <w:sz w:val="22"/>
          <w:szCs w:val="22"/>
          <w:rtl w:val="0"/>
        </w:rPr>
        <w:t xml:space="preserve"> we do it. You can find these featured in our weekly newsletter, on social media, and on our YouTube channel.</w:t>
      </w:r>
    </w:p>
    <w:p w:rsidR="00000000" w:rsidDel="00000000" w:rsidP="00000000" w:rsidRDefault="00000000" w:rsidRPr="00000000" w14:paraId="00000027">
      <w:pPr>
        <w:numPr>
          <w:ilvl w:val="0"/>
          <w:numId w:val="1"/>
        </w:numPr>
        <w:spacing w:after="0" w:afterAutospacing="0" w:before="0" w:beforeAutospacing="0" w:lineRule="auto"/>
        <w:ind w:left="72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Parent Forums:</w:t>
      </w:r>
      <w:r w:rsidDel="00000000" w:rsidR="00000000" w:rsidRPr="00000000">
        <w:rPr>
          <w:rFonts w:ascii="Calibri" w:cs="Calibri" w:eastAsia="Calibri" w:hAnsi="Calibri"/>
          <w:sz w:val="22"/>
          <w:szCs w:val="22"/>
          <w:rtl w:val="0"/>
        </w:rPr>
        <w:t xml:space="preserve"> In January, we held our first Forum to discuss our uniform statement. As a direct result of your input, we are making specific adjustments to our policy. I will write to you shortly with the full details.</w:t>
      </w:r>
    </w:p>
    <w:p w:rsidR="00000000" w:rsidDel="00000000" w:rsidP="00000000" w:rsidRDefault="00000000" w:rsidRPr="00000000" w14:paraId="00000028">
      <w:pPr>
        <w:numPr>
          <w:ilvl w:val="0"/>
          <w:numId w:val="1"/>
        </w:numPr>
        <w:spacing w:after="0" w:afterAutospacing="0" w:before="0" w:beforeAutospacing="0" w:lineRule="auto"/>
        <w:ind w:left="72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Face-to-Face Evenings:</w:t>
      </w:r>
      <w:r w:rsidDel="00000000" w:rsidR="00000000" w:rsidRPr="00000000">
        <w:rPr>
          <w:rFonts w:ascii="Calibri" w:cs="Calibri" w:eastAsia="Calibri" w:hAnsi="Calibri"/>
          <w:sz w:val="22"/>
          <w:szCs w:val="22"/>
          <w:rtl w:val="0"/>
        </w:rPr>
        <w:t xml:space="preserve"> We have listened to your preference for Parents’ Evenings. We have re-introduced the Year 9 Parents’ Evening this Wednesday 25th February alongside Options evening. From September 2026, this format will return for all year groups. Both my senior leadership team and I will be available at these events to discuss and answer questions or concerns that you may have.</w:t>
      </w:r>
    </w:p>
    <w:p w:rsidR="00000000" w:rsidDel="00000000" w:rsidP="00000000" w:rsidRDefault="00000000" w:rsidRPr="00000000" w14:paraId="00000029">
      <w:pPr>
        <w:numPr>
          <w:ilvl w:val="0"/>
          <w:numId w:val="1"/>
        </w:numPr>
        <w:spacing w:after="240" w:before="0" w:beforeAutospacing="0" w:lineRule="auto"/>
        <w:ind w:left="72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Friends of Yate Academy:</w:t>
      </w:r>
      <w:r w:rsidDel="00000000" w:rsidR="00000000" w:rsidRPr="00000000">
        <w:rPr>
          <w:rFonts w:ascii="Calibri" w:cs="Calibri" w:eastAsia="Calibri" w:hAnsi="Calibri"/>
          <w:sz w:val="22"/>
          <w:szCs w:val="22"/>
          <w:rtl w:val="0"/>
        </w:rPr>
        <w:t xml:space="preserve"> Our new parent group is already thriving! Their first non-uniform day raised almost £600. If you would like to get involved, please </w:t>
      </w:r>
      <w:r w:rsidDel="00000000" w:rsidR="00000000" w:rsidRPr="00000000">
        <w:rPr>
          <w:rFonts w:ascii="Calibri" w:cs="Calibri" w:eastAsia="Calibri" w:hAnsi="Calibri"/>
          <w:b w:val="1"/>
          <w:bCs w:val="1"/>
          <w:sz w:val="22"/>
          <w:szCs w:val="22"/>
          <w:rtl w:val="0"/>
        </w:rPr>
        <w:t xml:space="preserve">contact Liz Baker at </w:t>
      </w:r>
      <w:r w:rsidDel="00000000" w:rsidR="00000000" w:rsidRPr="00000000">
        <w:rPr>
          <w:rFonts w:ascii="Calibri" w:cs="Calibri" w:eastAsia="Calibri" w:hAnsi="Calibri"/>
          <w:b w:val="1"/>
          <w:bCs w:val="1"/>
          <w:sz w:val="22"/>
          <w:szCs w:val="22"/>
          <w:highlight w:val="white"/>
          <w:rtl w:val="0"/>
        </w:rPr>
        <w:t xml:space="preserve">friendsofyateacademy@gmail.com</w:t>
      </w:r>
      <w:r w:rsidDel="00000000" w:rsidR="00000000" w:rsidRPr="00000000">
        <w:rPr>
          <w:rFonts w:ascii="Calibri" w:cs="Calibri" w:eastAsia="Calibri" w:hAnsi="Calibri"/>
          <w:b w:val="1"/>
          <w:bCs w:val="1"/>
          <w:sz w:val="22"/>
          <w:szCs w:val="22"/>
          <w:rtl w:val="0"/>
        </w:rPr>
        <w:t xml:space="preserve">. Their next meeting will be on Thursday March 5th at 7pm - The Lawns Pub BS37 5BG.</w:t>
      </w:r>
      <w:r w:rsidDel="00000000" w:rsidR="00000000" w:rsidRPr="00000000">
        <w:rPr>
          <w:rtl w:val="0"/>
        </w:rPr>
      </w:r>
    </w:p>
    <w:p w:rsidR="00000000" w:rsidDel="00000000" w:rsidP="00000000" w:rsidRDefault="00000000" w:rsidRPr="00000000" w14:paraId="0000002A">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Practical Improvements</w:t>
      </w:r>
    </w:p>
    <w:p w:rsidR="00000000" w:rsidDel="00000000" w:rsidP="00000000" w:rsidRDefault="00000000" w:rsidRPr="00000000" w14:paraId="0000002B">
      <w:pPr>
        <w:spacing w:after="240" w:before="240" w:lineRule="auto"/>
        <w:rPr>
          <w:rFonts w:ascii="Calibri" w:cs="Calibri" w:eastAsia="Calibri" w:hAnsi="Calibri"/>
          <w:i w:val="1"/>
          <w:iCs w:val="1"/>
          <w:sz w:val="22"/>
          <w:szCs w:val="22"/>
        </w:rPr>
      </w:pPr>
      <w:r w:rsidDel="00000000" w:rsidR="00000000" w:rsidRPr="00000000">
        <w:rPr>
          <w:rFonts w:ascii="Calibri" w:cs="Calibri" w:eastAsia="Calibri" w:hAnsi="Calibri"/>
          <w:b w:val="1"/>
          <w:bCs w:val="1"/>
          <w:sz w:val="22"/>
          <w:szCs w:val="22"/>
          <w:rtl w:val="0"/>
        </w:rPr>
        <w:t xml:space="preserve">You said: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You raised concerns regarding the availability of lockers.</w:t>
      </w:r>
    </w:p>
    <w:p w:rsidR="00000000" w:rsidDel="00000000" w:rsidP="00000000" w:rsidRDefault="00000000" w:rsidRPr="00000000" w14:paraId="0000002C">
      <w:pPr>
        <w:spacing w:after="240" w:before="240"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What we have done:</w:t>
      </w:r>
    </w:p>
    <w:p w:rsidR="00000000" w:rsidDel="00000000" w:rsidP="00000000" w:rsidRDefault="00000000" w:rsidRPr="00000000" w14:paraId="0000002D">
      <w:pPr>
        <w:numPr>
          <w:ilvl w:val="0"/>
          <w:numId w:val="5"/>
        </w:numPr>
        <w:spacing w:after="240" w:befor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If you would like your child to be assigned one, please email Mr Pottle at </w:t>
      </w:r>
      <w:r w:rsidDel="00000000" w:rsidR="00000000" w:rsidRPr="00000000">
        <w:rPr>
          <w:rFonts w:ascii="Calibri" w:cs="Calibri" w:eastAsia="Calibri" w:hAnsi="Calibri"/>
          <w:b w:val="1"/>
          <w:bCs w:val="1"/>
          <w:sz w:val="22"/>
          <w:szCs w:val="22"/>
          <w:rtl w:val="0"/>
        </w:rPr>
        <w:t xml:space="preserve">tpottle@yateacademy.co.uk</w:t>
      </w:r>
      <w:r w:rsidDel="00000000" w:rsidR="00000000" w:rsidRPr="00000000">
        <w:rPr>
          <w:rFonts w:ascii="Calibri" w:cs="Calibri" w:eastAsia="Calibri" w:hAnsi="Calibri"/>
          <w:sz w:val="22"/>
          <w:szCs w:val="22"/>
          <w:rtl w:val="0"/>
        </w:rPr>
        <w:t xml:space="preserve">. Please note that as we have a finite number of lockers, these will be allocated on a first-come, first-served basis.</w:t>
      </w:r>
    </w:p>
    <w:p w:rsidR="00000000" w:rsidDel="00000000" w:rsidP="00000000" w:rsidRDefault="00000000" w:rsidRPr="00000000" w14:paraId="0000002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Thank you for your continued honesty and support. It is helping us see the school through your eyes and ensuring that Yate Academy is a place where every child feels seen, supported, and challenged.</w:t>
      </w:r>
    </w:p>
    <w:p w:rsidR="00000000" w:rsidDel="00000000" w:rsidP="00000000" w:rsidRDefault="00000000" w:rsidRPr="00000000" w14:paraId="0000002F">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0">
      <w:pPr>
        <w:ind w:left="0" w:firstLine="0"/>
        <w:rPr>
          <w:rFonts w:ascii="Calibri" w:cs="Calibri" w:eastAsia="Calibri" w:hAnsi="Calibri"/>
          <w:color w:val="434343"/>
          <w:sz w:val="22"/>
          <w:szCs w:val="22"/>
          <w:highlight w:val="white"/>
        </w:rPr>
      </w:pPr>
      <w:r w:rsidDel="00000000" w:rsidR="00000000" w:rsidRPr="00000000">
        <w:rPr>
          <w:rtl w:val="0"/>
        </w:rPr>
      </w:r>
    </w:p>
    <w:p w:rsidR="00000000" w:rsidDel="00000000" w:rsidP="00000000" w:rsidRDefault="00000000" w:rsidRPr="00000000" w14:paraId="00000031">
      <w:pPr>
        <w:spacing w:after="240" w:befor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Yours sincerely,</w:t>
      </w:r>
    </w:p>
    <w:p w:rsidR="00000000" w:rsidDel="00000000" w:rsidP="00000000" w:rsidRDefault="00000000" w:rsidRPr="00000000" w14:paraId="00000032">
      <w:pPr>
        <w:rPr>
          <w:rFonts w:ascii="Calibri" w:cs="Calibri" w:eastAsia="Calibri" w:hAnsi="Calibri"/>
          <w:sz w:val="22"/>
          <w:szCs w:val="22"/>
        </w:rPr>
      </w:pPr>
      <w:r w:rsidDel="00000000" w:rsidR="00000000" w:rsidRPr="00000000">
        <w:rPr>
          <w:rFonts w:ascii="Calibri" w:cs="Calibri" w:eastAsia="Calibri" w:hAnsi="Calibri"/>
          <w:sz w:val="22"/>
          <w:szCs w:val="22"/>
        </w:rPr>
        <w:drawing>
          <wp:inline distB="114300" distT="114300" distL="114300" distR="114300">
            <wp:extent cx="1519238" cy="477475"/>
            <wp:effectExtent b="0" l="0" r="0" t="0"/>
            <wp:docPr id="47"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519238" cy="477475"/>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spacing w:after="0" w:before="0" w:lineRule="auto"/>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Eddie Rakshi</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4">
      <w:pPr>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Headteacher</w:t>
      </w:r>
    </w:p>
    <w:p w:rsidR="00000000" w:rsidDel="00000000" w:rsidP="00000000" w:rsidRDefault="00000000" w:rsidRPr="00000000" w14:paraId="00000035">
      <w:pPr>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Yate Academy</w:t>
      </w:r>
    </w:p>
    <w:p w:rsidR="00000000" w:rsidDel="00000000" w:rsidP="00000000" w:rsidRDefault="00000000" w:rsidRPr="00000000" w14:paraId="00000036">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7">
      <w:pPr>
        <w:rPr>
          <w:rFonts w:ascii="Calibri" w:cs="Calibri" w:eastAsia="Calibri" w:hAnsi="Calibri"/>
          <w:color w:val="434343"/>
          <w:sz w:val="22"/>
          <w:szCs w:val="22"/>
          <w:highlight w:val="white"/>
        </w:rPr>
      </w:pPr>
      <w:r w:rsidDel="00000000" w:rsidR="00000000" w:rsidRPr="00000000">
        <w:rPr>
          <w:rtl w:val="0"/>
        </w:rPr>
      </w:r>
    </w:p>
    <w:p w:rsidR="00000000" w:rsidDel="00000000" w:rsidP="00000000" w:rsidRDefault="00000000" w:rsidRPr="00000000" w14:paraId="00000038">
      <w:pPr>
        <w:shd w:fill="ffffff" w:val="clear"/>
        <w:spacing w:after="200" w:before="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39">
      <w:pPr>
        <w:shd w:fill="ffffff" w:val="clear"/>
        <w:spacing w:after="200" w:before="20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A">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3B">
      <w:pPr>
        <w:spacing w:after="280" w:lineRule="auto"/>
        <w:rPr>
          <w:rFonts w:ascii="Arial" w:cs="Arial" w:eastAsia="Arial" w:hAnsi="Arial"/>
        </w:rPr>
      </w:pPr>
      <w:r w:rsidDel="00000000" w:rsidR="00000000" w:rsidRPr="00000000">
        <w:rPr>
          <w:rtl w:val="0"/>
        </w:rPr>
      </w:r>
    </w:p>
    <w:sectPr>
      <w:headerReference r:id="rId8" w:type="default"/>
      <w:headerReference r:id="rId9" w:type="first"/>
      <w:footerReference r:id="rId10" w:type="default"/>
      <w:footerReference r:id="rId11" w:type="first"/>
      <w:pgSz w:h="16838" w:w="11906" w:orient="portrait"/>
      <w:pgMar w:bottom="1440" w:top="1440" w:left="1080" w:right="1080" w:header="284" w:footer="283.4645669291338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9060"/>
      </w:tabs>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-391949</wp:posOffset>
              </wp:positionH>
              <wp:positionV relativeFrom="paragraph">
                <wp:posOffset>-476249</wp:posOffset>
              </wp:positionV>
              <wp:extent cx="6968490" cy="72390"/>
              <wp:effectExtent b="0" l="0" r="0" t="0"/>
              <wp:wrapNone/>
              <wp:docPr id="38" name=""/>
              <a:graphic>
                <a:graphicData uri="http://schemas.microsoft.com/office/word/2010/wordprocessingShape">
                  <wps:wsp>
                    <wps:cNvCnPr/>
                    <wps:spPr>
                      <a:xfrm flipH="1" rot="10800000">
                        <a:off x="1890330" y="3772380"/>
                        <a:ext cx="6911340" cy="1524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-391949</wp:posOffset>
              </wp:positionH>
              <wp:positionV relativeFrom="paragraph">
                <wp:posOffset>-476249</wp:posOffset>
              </wp:positionV>
              <wp:extent cx="6968490" cy="72390"/>
              <wp:effectExtent b="0" l="0" r="0" t="0"/>
              <wp:wrapNone/>
              <wp:docPr id="38"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6968490" cy="72390"/>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-390524</wp:posOffset>
              </wp:positionH>
              <wp:positionV relativeFrom="paragraph">
                <wp:posOffset>-297179</wp:posOffset>
              </wp:positionV>
              <wp:extent cx="5513705" cy="925195"/>
              <wp:effectExtent b="0" l="0" r="0" t="0"/>
              <wp:wrapSquare wrapText="bothSides" distB="45720" distT="45720" distL="114300" distR="114300"/>
              <wp:docPr id="44" name=""/>
              <a:graphic>
                <a:graphicData uri="http://schemas.microsoft.com/office/word/2010/wordprocessingShape">
                  <wps:wsp>
                    <wps:cNvSpPr/>
                    <wps:cNvPr id="4" name="Shape 4"/>
                    <wps:spPr>
                      <a:xfrm>
                        <a:off x="2617723" y="3345978"/>
                        <a:ext cx="5456555" cy="86804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t xml:space="preserve">Greenshaw Learning Trust is a charitable company limited by guarantee registered in England &amp; Wales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Company Number 7633694</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Registered at Greenshaw Learning Trust, Grennell Road, Sutton, Surrey, SM1 3DY</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-390524</wp:posOffset>
              </wp:positionH>
              <wp:positionV relativeFrom="paragraph">
                <wp:posOffset>-297179</wp:posOffset>
              </wp:positionV>
              <wp:extent cx="5513705" cy="925195"/>
              <wp:effectExtent b="0" l="0" r="0" t="0"/>
              <wp:wrapSquare wrapText="bothSides" distB="45720" distT="45720" distL="114300" distR="114300"/>
              <wp:docPr id="44" name="image11.png"/>
              <a:graphic>
                <a:graphicData uri="http://schemas.openxmlformats.org/drawingml/2006/picture">
                  <pic:pic>
                    <pic:nvPicPr>
                      <pic:cNvPr id="0" name="image11.png"/>
                      <pic:cNvPicPr preferRelativeResize="0"/>
                    </pic:nvPicPr>
                    <pic:blipFill>
                      <a:blip r:embed="rId1"/>
                      <a:srcRect/>
                      <a:stretch>
                        <a:fillRect/>
                      </a:stretch>
                    </pic:blipFill>
                    <pic:spPr>
                      <a:xfrm>
                        <a:off x="0" y="0"/>
                        <a:ext cx="5513705" cy="925195"/>
                      </a:xfrm>
                      <a:prstGeom prst="rect"/>
                      <a:ln/>
                    </pic:spPr>
                  </pic:pic>
                </a:graphicData>
              </a:graphic>
            </wp:anchor>
          </w:drawing>
        </mc:Fallback>
      </mc:AlternateContent>
    </w:r>
    <w:r w:rsidDel="00000000" w:rsidR="00000000" w:rsidRPr="00000000">
      <w:drawing>
        <wp:anchor allowOverlap="1" behindDoc="1" distB="0" distT="0" distL="0" distR="0" hidden="0" layoutInCell="1" locked="0" relativeHeight="0" simplePos="0">
          <wp:simplePos x="0" y="0"/>
          <wp:positionH relativeFrom="column">
            <wp:posOffset>5162550</wp:posOffset>
          </wp:positionH>
          <wp:positionV relativeFrom="paragraph">
            <wp:posOffset>-395474</wp:posOffset>
          </wp:positionV>
          <wp:extent cx="1419225" cy="613410"/>
          <wp:effectExtent b="0" l="0" r="0" t="0"/>
          <wp:wrapNone/>
          <wp:docPr id="46" name="image4.jpg"/>
          <a:graphic>
            <a:graphicData uri="http://schemas.openxmlformats.org/drawingml/2006/picture">
              <pic:pic>
                <pic:nvPicPr>
                  <pic:cNvPr id="0" name="image4.jpg"/>
                  <pic:cNvPicPr preferRelativeResize="0"/>
                </pic:nvPicPr>
                <pic:blipFill>
                  <a:blip r:embed="rId2"/>
                  <a:srcRect b="0" l="0" r="0" t="0"/>
                  <a:stretch>
                    <a:fillRect/>
                  </a:stretch>
                </pic:blipFill>
                <pic:spPr>
                  <a:xfrm>
                    <a:off x="0" y="0"/>
                    <a:ext cx="1419225" cy="613410"/>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center" w:leader="none" w:pos="4513"/>
        <w:tab w:val="right" w:leader="none" w:pos="9026"/>
      </w:tabs>
      <w:rPr>
        <w:rFonts w:ascii="Calibri" w:cs="Calibri" w:eastAsia="Calibri" w:hAnsi="Calibri"/>
        <w:color w:val="000000"/>
        <w:sz w:val="22"/>
        <w:szCs w:val="22"/>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5210175</wp:posOffset>
          </wp:positionH>
          <wp:positionV relativeFrom="paragraph">
            <wp:posOffset>-452623</wp:posOffset>
          </wp:positionV>
          <wp:extent cx="1419225" cy="613410"/>
          <wp:effectExtent b="0" l="0" r="0" t="0"/>
          <wp:wrapNone/>
          <wp:docPr id="45" name="image3.jpg"/>
          <a:graphic>
            <a:graphicData uri="http://schemas.openxmlformats.org/drawingml/2006/picture">
              <pic:pic>
                <pic:nvPicPr>
                  <pic:cNvPr id="0" name="image3.jpg"/>
                  <pic:cNvPicPr preferRelativeResize="0"/>
                </pic:nvPicPr>
                <pic:blipFill>
                  <a:blip r:embed="rId1"/>
                  <a:srcRect b="0" l="0" r="0" t="0"/>
                  <a:stretch>
                    <a:fillRect/>
                  </a:stretch>
                </pic:blipFill>
                <pic:spPr>
                  <a:xfrm>
                    <a:off x="0" y="0"/>
                    <a:ext cx="1419225" cy="613410"/>
                  </a:xfrm>
                  <a:prstGeom prst="rect"/>
                  <a:ln/>
                </pic:spPr>
              </pic:pic>
            </a:graphicData>
          </a:graphic>
        </wp:anchor>
      </w:drawing>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-385760</wp:posOffset>
              </wp:positionH>
              <wp:positionV relativeFrom="paragraph">
                <wp:posOffset>-463864</wp:posOffset>
              </wp:positionV>
              <wp:extent cx="5513705" cy="925195"/>
              <wp:effectExtent b="0" l="0" r="0" t="0"/>
              <wp:wrapSquare wrapText="bothSides" distB="45720" distT="45720" distL="114300" distR="114300"/>
              <wp:docPr id="41" name=""/>
              <a:graphic>
                <a:graphicData uri="http://schemas.microsoft.com/office/word/2010/wordprocessingShape">
                  <wps:wsp>
                    <wps:cNvSpPr/>
                    <wps:cNvPr id="4" name="Shape 4"/>
                    <wps:spPr>
                      <a:xfrm>
                        <a:off x="2617723" y="3345978"/>
                        <a:ext cx="5456555" cy="86804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t xml:space="preserve">Greenshaw Learning Trust is a charitable company limited by guarantee registered in England &amp; Wales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Company Number 7633694</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Registered at Greenshaw Learning Trust, Grennell Road, Sutton, Surrey, SM1 3DY</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-385760</wp:posOffset>
              </wp:positionH>
              <wp:positionV relativeFrom="paragraph">
                <wp:posOffset>-463864</wp:posOffset>
              </wp:positionV>
              <wp:extent cx="5513705" cy="925195"/>
              <wp:effectExtent b="0" l="0" r="0" t="0"/>
              <wp:wrapSquare wrapText="bothSides" distB="45720" distT="45720" distL="114300" distR="114300"/>
              <wp:docPr id="41" name="image8.png"/>
              <a:graphic>
                <a:graphicData uri="http://schemas.openxmlformats.org/drawingml/2006/picture">
                  <pic:pic>
                    <pic:nvPicPr>
                      <pic:cNvPr id="0" name="image8.png"/>
                      <pic:cNvPicPr preferRelativeResize="0"/>
                    </pic:nvPicPr>
                    <pic:blipFill>
                      <a:blip r:embed="rId2"/>
                      <a:srcRect/>
                      <a:stretch>
                        <a:fillRect/>
                      </a:stretch>
                    </pic:blipFill>
                    <pic:spPr>
                      <a:xfrm>
                        <a:off x="0" y="0"/>
                        <a:ext cx="5513705" cy="92519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-391946</wp:posOffset>
              </wp:positionH>
              <wp:positionV relativeFrom="paragraph">
                <wp:posOffset>-568628</wp:posOffset>
              </wp:positionV>
              <wp:extent cx="6968490" cy="72390"/>
              <wp:effectExtent b="0" l="0" r="0" t="0"/>
              <wp:wrapNone/>
              <wp:docPr id="39" name=""/>
              <a:graphic>
                <a:graphicData uri="http://schemas.microsoft.com/office/word/2010/wordprocessingShape">
                  <wps:wsp>
                    <wps:cNvCnPr/>
                    <wps:spPr>
                      <a:xfrm flipH="1" rot="10800000">
                        <a:off x="1890330" y="3772380"/>
                        <a:ext cx="6911340" cy="1524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-391946</wp:posOffset>
              </wp:positionH>
              <wp:positionV relativeFrom="paragraph">
                <wp:posOffset>-568628</wp:posOffset>
              </wp:positionV>
              <wp:extent cx="6968490" cy="72390"/>
              <wp:effectExtent b="0" l="0" r="0" t="0"/>
              <wp:wrapNone/>
              <wp:docPr id="39" name="image6.png"/>
              <a:graphic>
                <a:graphicData uri="http://schemas.openxmlformats.org/drawingml/2006/picture">
                  <pic:pic>
                    <pic:nvPicPr>
                      <pic:cNvPr id="0" name="image6.png"/>
                      <pic:cNvPicPr preferRelativeResize="0"/>
                    </pic:nvPicPr>
                    <pic:blipFill>
                      <a:blip r:embed="rId2"/>
                      <a:srcRect/>
                      <a:stretch>
                        <a:fillRect/>
                      </a:stretch>
                    </pic:blipFill>
                    <pic:spPr>
                      <a:xfrm>
                        <a:off x="0" y="0"/>
                        <a:ext cx="6968490" cy="7239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tabs>
        <w:tab w:val="left" w:leader="none" w:pos="10125"/>
      </w:tabs>
      <w:jc w:val="right"/>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center" w:leader="none" w:pos="4513"/>
        <w:tab w:val="right" w:leader="none" w:pos="9026"/>
      </w:tabs>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center" w:leader="none" w:pos="4513"/>
        <w:tab w:val="right" w:leader="none" w:pos="9026"/>
      </w:tabs>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center" w:leader="none" w:pos="4513"/>
        <w:tab w:val="right" w:leader="none" w:pos="9026"/>
      </w:tabs>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center" w:leader="none" w:pos="4513"/>
        <w:tab w:val="right" w:leader="none" w:pos="9026"/>
      </w:tabs>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center" w:leader="none" w:pos="4513"/>
        <w:tab w:val="right" w:leader="none" w:pos="9026"/>
      </w:tabs>
      <w:rPr>
        <w:rFonts w:ascii="Calibri" w:cs="Calibri" w:eastAsia="Calibri" w:hAnsi="Calibri"/>
        <w:color w:val="000000"/>
        <w:sz w:val="22"/>
        <w:szCs w:val="22"/>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center" w:leader="none" w:pos="4513"/>
        <w:tab w:val="right" w:leader="none" w:pos="9026"/>
      </w:tabs>
      <w:rPr>
        <w:rFonts w:ascii="Calibri" w:cs="Calibri" w:eastAsia="Calibri" w:hAnsi="Calibri"/>
        <w:color w:val="000000"/>
        <w:sz w:val="22"/>
        <w:szCs w:val="22"/>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3676650</wp:posOffset>
              </wp:positionH>
              <wp:positionV relativeFrom="paragraph">
                <wp:posOffset>-20316</wp:posOffset>
              </wp:positionV>
              <wp:extent cx="3063875" cy="1207770"/>
              <wp:effectExtent b="0" l="0" r="0" t="0"/>
              <wp:wrapNone/>
              <wp:docPr id="42" name=""/>
              <a:graphic>
                <a:graphicData uri="http://schemas.microsoft.com/office/word/2010/wordprocessingShape">
                  <wps:wsp>
                    <wps:cNvSpPr/>
                    <wps:cNvPr id="5" name="Shape 5"/>
                    <wps:spPr>
                      <a:xfrm>
                        <a:off x="3842638" y="3204690"/>
                        <a:ext cx="3006725" cy="115062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t xml:space="preserve">Yate Academy</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Sundridge Park</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Yate</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South Gloucestershire</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BS37 4DX</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Telephone</w:t>
                          </w:r>
                          <w:r w:rsidDel="00000000" w:rsidR="00000000" w:rsidRPr="00000000">
                            <w:rPr>
                              <w:rFonts w:ascii="Arial" w:cs="Arial" w:eastAsia="Arial" w:hAnsi="Arial"/>
                              <w:b w:val="0"/>
                              <w:i w:val="0"/>
                              <w:smallCaps w:val="0"/>
                              <w:strike w:val="0"/>
                              <w:color w:val="000000"/>
                              <w:sz w:val="18"/>
                              <w:vertAlign w:val="baseline"/>
                            </w:rPr>
                            <w:t xml:space="preserve"> 01454 333560</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Email</w:t>
                          </w:r>
                          <w:r w:rsidDel="00000000" w:rsidR="00000000" w:rsidRPr="00000000">
                            <w:rPr>
                              <w:rFonts w:ascii="Arial" w:cs="Arial" w:eastAsia="Arial" w:hAnsi="Arial"/>
                              <w:b w:val="0"/>
                              <w:i w:val="0"/>
                              <w:smallCaps w:val="0"/>
                              <w:strike w:val="0"/>
                              <w:color w:val="000000"/>
                              <w:sz w:val="18"/>
                              <w:vertAlign w:val="baseline"/>
                            </w:rPr>
                            <w:t xml:space="preserve"> info@yateacademy.co.uk</w:t>
                          </w:r>
                        </w:p>
                      </w:txbxContent>
                    </wps:txbx>
                    <wps:bodyPr anchorCtr="0" anchor="t"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3676650</wp:posOffset>
              </wp:positionH>
              <wp:positionV relativeFrom="paragraph">
                <wp:posOffset>-20316</wp:posOffset>
              </wp:positionV>
              <wp:extent cx="3063875" cy="1207770"/>
              <wp:effectExtent b="0" l="0" r="0" t="0"/>
              <wp:wrapNone/>
              <wp:docPr id="42"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3063875" cy="120777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-166682</wp:posOffset>
              </wp:positionH>
              <wp:positionV relativeFrom="paragraph">
                <wp:posOffset>1027114</wp:posOffset>
              </wp:positionV>
              <wp:extent cx="6968490" cy="72390"/>
              <wp:effectExtent b="0" l="0" r="0" t="0"/>
              <wp:wrapNone/>
              <wp:docPr id="40" name=""/>
              <a:graphic>
                <a:graphicData uri="http://schemas.microsoft.com/office/word/2010/wordprocessingShape">
                  <wps:wsp>
                    <wps:cNvCnPr/>
                    <wps:spPr>
                      <a:xfrm flipH="1" rot="10800000">
                        <a:off x="1890330" y="3772380"/>
                        <a:ext cx="6911340" cy="1524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-166682</wp:posOffset>
              </wp:positionH>
              <wp:positionV relativeFrom="paragraph">
                <wp:posOffset>1027114</wp:posOffset>
              </wp:positionV>
              <wp:extent cx="6968490" cy="72390"/>
              <wp:effectExtent b="0" l="0" r="0" t="0"/>
              <wp:wrapNone/>
              <wp:docPr id="40"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6968490" cy="72390"/>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646114</wp:posOffset>
              </wp:positionH>
              <wp:positionV relativeFrom="paragraph">
                <wp:posOffset>336234</wp:posOffset>
              </wp:positionV>
              <wp:extent cx="3190875" cy="752475"/>
              <wp:effectExtent b="0" l="0" r="0" t="0"/>
              <wp:wrapSquare wrapText="bothSides" distB="45720" distT="45720" distL="114300" distR="114300"/>
              <wp:docPr id="43" name=""/>
              <a:graphic>
                <a:graphicData uri="http://schemas.microsoft.com/office/word/2010/wordprocessingShape">
                  <wps:wsp>
                    <wps:cNvSpPr/>
                    <wps:cNvPr id="6" name="Shape 6"/>
                    <wps:spPr>
                      <a:xfrm>
                        <a:off x="3779138" y="3432338"/>
                        <a:ext cx="3133725" cy="69532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t xml:space="preserve">Yate Academy</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r>
                          <w:r w:rsidDel="00000000" w:rsidR="00000000" w:rsidRPr="00000000">
                            <w:rPr>
                              <w:rFonts w:ascii="Arial" w:cs="Arial" w:eastAsia="Arial" w:hAnsi="Arial"/>
                              <w:b w:val="0"/>
                              <w:i w:val="1"/>
                              <w:smallCaps w:val="0"/>
                              <w:strike w:val="0"/>
                              <w:color w:val="000000"/>
                              <w:sz w:val="24"/>
                              <w:vertAlign w:val="baseline"/>
                            </w:rPr>
                            <w:t xml:space="preserve">A Better Chance of Success</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646114</wp:posOffset>
              </wp:positionH>
              <wp:positionV relativeFrom="paragraph">
                <wp:posOffset>336234</wp:posOffset>
              </wp:positionV>
              <wp:extent cx="3190875" cy="752475"/>
              <wp:effectExtent b="0" l="0" r="0" t="0"/>
              <wp:wrapSquare wrapText="bothSides" distB="45720" distT="45720" distL="114300" distR="114300"/>
              <wp:docPr id="43"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3190875" cy="752475"/>
                      </a:xfrm>
                      <a:prstGeom prst="rect"/>
                      <a:ln/>
                    </pic:spPr>
                  </pic:pic>
                </a:graphicData>
              </a:graphic>
            </wp:anchor>
          </w:drawing>
        </mc:Fallback>
      </mc:AlternateContent>
    </w:r>
    <w:r w:rsidDel="00000000" w:rsidR="00000000" w:rsidRPr="00000000">
      <w:drawing>
        <wp:anchor allowOverlap="1" behindDoc="0" distB="0" distT="0" distL="0" distR="0" hidden="0" layoutInCell="1" locked="0" relativeHeight="0" simplePos="0">
          <wp:simplePos x="0" y="0"/>
          <wp:positionH relativeFrom="column">
            <wp:posOffset>-133978</wp:posOffset>
          </wp:positionH>
          <wp:positionV relativeFrom="paragraph">
            <wp:posOffset>203200</wp:posOffset>
          </wp:positionV>
          <wp:extent cx="838835" cy="888365"/>
          <wp:effectExtent b="0" l="0" r="0" t="0"/>
          <wp:wrapSquare wrapText="bothSides" distB="0" distT="0" distL="0" distR="0"/>
          <wp:docPr id="48" name="image2.jpg"/>
          <a:graphic>
            <a:graphicData uri="http://schemas.openxmlformats.org/drawingml/2006/picture">
              <pic:pic>
                <pic:nvPicPr>
                  <pic:cNvPr id="0" name="image2.jpg"/>
                  <pic:cNvPicPr preferRelativeResize="0"/>
                </pic:nvPicPr>
                <pic:blipFill>
                  <a:blip r:embed="rId2"/>
                  <a:srcRect b="0" l="0" r="0" t="0"/>
                  <a:stretch>
                    <a:fillRect/>
                  </a:stretch>
                </pic:blipFill>
                <pic:spPr>
                  <a:xfrm>
                    <a:off x="0" y="0"/>
                    <a:ext cx="838835" cy="88836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074E73"/>
    <w:pPr>
      <w:tabs>
        <w:tab w:val="center" w:pos="4513"/>
        <w:tab w:val="right" w:pos="9026"/>
      </w:tabs>
    </w:pPr>
  </w:style>
  <w:style w:type="character" w:styleId="HeaderChar" w:customStyle="1">
    <w:name w:val="Header Char"/>
    <w:basedOn w:val="DefaultParagraphFont"/>
    <w:link w:val="Header"/>
    <w:uiPriority w:val="99"/>
    <w:rsid w:val="00074E73"/>
  </w:style>
  <w:style w:type="paragraph" w:styleId="Footer">
    <w:name w:val="footer"/>
    <w:basedOn w:val="Normal"/>
    <w:link w:val="FooterChar"/>
    <w:uiPriority w:val="99"/>
    <w:unhideWhenUsed w:val="1"/>
    <w:rsid w:val="00074E73"/>
    <w:pPr>
      <w:tabs>
        <w:tab w:val="center" w:pos="4513"/>
        <w:tab w:val="right" w:pos="9026"/>
      </w:tabs>
    </w:pPr>
  </w:style>
  <w:style w:type="character" w:styleId="FooterChar" w:customStyle="1">
    <w:name w:val="Footer Char"/>
    <w:basedOn w:val="DefaultParagraphFont"/>
    <w:link w:val="Footer"/>
    <w:uiPriority w:val="99"/>
    <w:rsid w:val="00074E73"/>
  </w:style>
  <w:style w:type="paragraph" w:styleId="ListParagraph">
    <w:name w:val="List Paragraph"/>
    <w:basedOn w:val="Normal"/>
    <w:uiPriority w:val="34"/>
    <w:qFormat w:val="1"/>
    <w:rsid w:val="00074E73"/>
    <w:pPr>
      <w:ind w:left="720"/>
      <w:contextualSpacing w:val="1"/>
    </w:pPr>
  </w:style>
  <w:style w:type="paragraph" w:styleId="NormalWeb">
    <w:name w:val="Normal (Web)"/>
    <w:basedOn w:val="Normal"/>
    <w:uiPriority w:val="99"/>
    <w:unhideWhenUsed w:val="1"/>
    <w:rsid w:val="00D528FD"/>
    <w:pPr>
      <w:spacing w:after="100" w:afterAutospacing="1" w:before="100" w:beforeAutospacing="1"/>
    </w:pPr>
  </w:style>
  <w:style w:type="character" w:styleId="Hyperlink">
    <w:name w:val="Hyperlink"/>
    <w:basedOn w:val="DefaultParagraphFont"/>
    <w:uiPriority w:val="99"/>
    <w:unhideWhenUsed w:val="1"/>
    <w:rsid w:val="0028619D"/>
    <w:rPr>
      <w:color w:val="0000ff" w:themeColor="hyperlink"/>
      <w:u w:val="single"/>
    </w:rPr>
  </w:style>
  <w:style w:type="character" w:styleId="UnresolvedMention">
    <w:name w:val="Unresolved Mention"/>
    <w:basedOn w:val="DefaultParagraphFont"/>
    <w:uiPriority w:val="99"/>
    <w:semiHidden w:val="1"/>
    <w:unhideWhenUsed w:val="1"/>
    <w:rsid w:val="0028619D"/>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 Id="rId2" Type="http://schemas.openxmlformats.org/officeDocument/2006/relationships/image" Target="media/image4.jpg"/></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 Id="rId2"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 Id="rId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lKNRVuxKiaUq6Dpmji1C+c3pug==">CgMxLjAyDmgueXZhczUxOWl1bG9oMg5oLnZkMHBseWRhdm56YzgAciExUjJzX1BVSVlsUzdsR0JBZDRnVWx2bmJ4TWQ1Vl9yVFc=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2023-04-20T13:41:00Z</dcterms:created>
  <dc:creator>James Maggs</dc:creator>
</cp:coreProperties>
</file>